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88DF" w14:textId="77777777" w:rsidR="00322A3C" w:rsidRPr="00F9027D" w:rsidRDefault="00F316E1" w:rsidP="00F9027D">
      <w:pPr>
        <w:spacing w:line="276" w:lineRule="auto"/>
        <w:jc w:val="center"/>
        <w:rPr>
          <w:rFonts w:eastAsia="Calibri"/>
          <w:b/>
          <w:sz w:val="32"/>
          <w:szCs w:val="24"/>
          <w:lang w:val="en-NZ" w:bidi="he-IL"/>
        </w:rPr>
      </w:pPr>
      <w:r w:rsidRPr="00F9027D">
        <w:rPr>
          <w:rFonts w:eastAsia="Calibri"/>
          <w:b/>
          <w:sz w:val="32"/>
          <w:szCs w:val="24"/>
          <w:lang w:val="en-NZ" w:bidi="he-IL"/>
        </w:rPr>
        <w:t xml:space="preserve">Moses completes his service </w:t>
      </w:r>
    </w:p>
    <w:p w14:paraId="2695A94D" w14:textId="37B14044" w:rsidR="000E0E04" w:rsidRPr="00A63A0E" w:rsidRDefault="00322A3C" w:rsidP="00A63A0E">
      <w:pPr>
        <w:spacing w:line="276" w:lineRule="auto"/>
        <w:jc w:val="center"/>
        <w:rPr>
          <w:rFonts w:eastAsia="Calibri"/>
          <w:sz w:val="28"/>
          <w:szCs w:val="24"/>
          <w:lang w:val="en-NZ" w:bidi="he-IL"/>
        </w:rPr>
      </w:pPr>
      <w:r w:rsidRPr="00A63A0E">
        <w:rPr>
          <w:rFonts w:eastAsia="Calibri"/>
          <w:sz w:val="28"/>
          <w:szCs w:val="24"/>
          <w:lang w:val="en-NZ" w:bidi="he-IL"/>
        </w:rPr>
        <w:t>T</w:t>
      </w:r>
      <w:r w:rsidR="00F316E1" w:rsidRPr="00A63A0E">
        <w:rPr>
          <w:rFonts w:eastAsia="Calibri"/>
          <w:sz w:val="28"/>
          <w:szCs w:val="24"/>
          <w:lang w:val="en-NZ" w:bidi="he-IL"/>
        </w:rPr>
        <w:t>ext: Deut</w:t>
      </w:r>
      <w:r w:rsidR="00A63A0E">
        <w:rPr>
          <w:rFonts w:eastAsia="Calibri"/>
          <w:sz w:val="28"/>
          <w:szCs w:val="24"/>
          <w:lang w:val="en-NZ" w:bidi="he-IL"/>
        </w:rPr>
        <w:t xml:space="preserve">eronomy </w:t>
      </w:r>
      <w:r w:rsidR="00F316E1" w:rsidRPr="00A63A0E">
        <w:rPr>
          <w:rFonts w:eastAsia="Calibri"/>
          <w:sz w:val="28"/>
          <w:szCs w:val="24"/>
          <w:lang w:val="en-NZ" w:bidi="he-IL"/>
        </w:rPr>
        <w:t>33-34</w:t>
      </w:r>
    </w:p>
    <w:p w14:paraId="1A48AFE1" w14:textId="72E4F4EA" w:rsidR="00322A3C" w:rsidRPr="00322A3C" w:rsidRDefault="00A7211C" w:rsidP="00544FE0">
      <w:pPr>
        <w:pStyle w:val="Title"/>
        <w:spacing w:after="200" w:line="276" w:lineRule="auto"/>
        <w:rPr>
          <w:b w:val="0"/>
          <w:bCs/>
          <w:szCs w:val="24"/>
          <w:lang w:val="en-NZ"/>
        </w:rPr>
      </w:pPr>
      <w:r w:rsidRPr="002D30C2">
        <w:rPr>
          <w:b w:val="0"/>
          <w:bCs/>
          <w:lang w:val="en-NZ"/>
        </w:rPr>
        <w:t>Rev. David Waldron</w:t>
      </w:r>
    </w:p>
    <w:p w14:paraId="6ED8E993" w14:textId="77777777" w:rsidR="000E0E04" w:rsidRPr="00544FE0" w:rsidRDefault="00E65DB3" w:rsidP="00322A3C">
      <w:pPr>
        <w:pStyle w:val="Details"/>
        <w:spacing w:after="200" w:line="276" w:lineRule="auto"/>
        <w:rPr>
          <w:rFonts w:ascii="Times New Roman" w:hAnsi="Times New Roman"/>
          <w:sz w:val="24"/>
          <w:szCs w:val="24"/>
          <w:lang w:val="en-NZ"/>
        </w:rPr>
      </w:pPr>
      <w:r w:rsidRPr="00EF5C39">
        <w:rPr>
          <w:rFonts w:ascii="Times New Roman" w:hAnsi="Times New Roman"/>
          <w:b/>
          <w:bCs/>
          <w:sz w:val="24"/>
          <w:szCs w:val="24"/>
          <w:lang w:val="en-NZ"/>
        </w:rPr>
        <w:t>Scriptures:</w:t>
      </w:r>
      <w:r w:rsidRPr="00544FE0">
        <w:rPr>
          <w:rFonts w:ascii="Times New Roman" w:hAnsi="Times New Roman"/>
          <w:sz w:val="24"/>
          <w:szCs w:val="24"/>
          <w:lang w:val="en-NZ"/>
        </w:rPr>
        <w:t xml:space="preserve"> </w:t>
      </w:r>
      <w:r w:rsidR="00F316E1" w:rsidRPr="00544FE0">
        <w:rPr>
          <w:rFonts w:ascii="Times New Roman" w:hAnsi="Times New Roman"/>
          <w:sz w:val="24"/>
          <w:szCs w:val="24"/>
          <w:lang w:val="en-NZ"/>
        </w:rPr>
        <w:t>Deuteronomy 33:1-5; 34:1-12; Hebrews 3:1-6; Matthew 28:16-20</w:t>
      </w:r>
    </w:p>
    <w:p w14:paraId="12858CEA" w14:textId="18323707" w:rsidR="000E0E04" w:rsidRPr="00544FE0" w:rsidRDefault="00101D95" w:rsidP="00322A3C">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sidR="007A52E6">
        <w:rPr>
          <w:sz w:val="24"/>
          <w:szCs w:val="24"/>
          <w:lang w:val="en-NZ"/>
        </w:rPr>
        <w:t xml:space="preserve"> </w:t>
      </w:r>
      <w:r w:rsidR="004161A8" w:rsidRPr="004161A8">
        <w:rPr>
          <w:sz w:val="24"/>
          <w:szCs w:val="24"/>
          <w:lang w:val="en-NZ"/>
        </w:rPr>
        <w:t>211, 503, 116, 439, 23</w:t>
      </w:r>
    </w:p>
    <w:p w14:paraId="23D569E7" w14:textId="3645AB98" w:rsidR="00322A3C" w:rsidRPr="00EC7BB1" w:rsidRDefault="00322A3C" w:rsidP="00EC7BB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5C39">
        <w:rPr>
          <w:rFonts w:eastAsia="Calibri"/>
          <w:b/>
          <w:sz w:val="24"/>
          <w:szCs w:val="24"/>
          <w:lang w:val="en-NZ" w:bidi="he-IL"/>
        </w:rPr>
        <w:t>Series:</w:t>
      </w:r>
      <w:r w:rsidRPr="00EC7BB1">
        <w:rPr>
          <w:rFonts w:eastAsia="Calibri"/>
          <w:bCs/>
          <w:sz w:val="24"/>
          <w:szCs w:val="24"/>
          <w:lang w:val="en-NZ" w:bidi="he-IL"/>
        </w:rPr>
        <w:t xml:space="preserve"> </w:t>
      </w:r>
      <w:r w:rsidR="00EF5C39">
        <w:rPr>
          <w:rFonts w:eastAsia="Calibri"/>
          <w:bCs/>
          <w:sz w:val="24"/>
          <w:szCs w:val="24"/>
          <w:lang w:val="en-NZ" w:bidi="he-IL"/>
        </w:rPr>
        <w:tab/>
      </w:r>
      <w:r w:rsidRPr="00EC7BB1">
        <w:rPr>
          <w:rFonts w:eastAsia="Calibri"/>
          <w:bCs/>
          <w:sz w:val="24"/>
          <w:szCs w:val="24"/>
          <w:lang w:val="en-NZ" w:bidi="he-IL"/>
        </w:rPr>
        <w:t>Deuteronomy (#19</w:t>
      </w:r>
      <w:r w:rsidR="0093051B" w:rsidRPr="00EC7BB1">
        <w:rPr>
          <w:rFonts w:eastAsia="Calibri"/>
          <w:bCs/>
          <w:sz w:val="24"/>
          <w:szCs w:val="24"/>
          <w:lang w:val="en-NZ" w:bidi="he-IL"/>
        </w:rPr>
        <w:t xml:space="preserve"> of 19)</w:t>
      </w:r>
    </w:p>
    <w:p w14:paraId="287B9EB0" w14:textId="29D4AD8D" w:rsidR="006F7FB0" w:rsidRPr="00EC7BB1" w:rsidRDefault="0074023C" w:rsidP="00EC7BB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5C39">
        <w:rPr>
          <w:rFonts w:eastAsia="Calibri"/>
          <w:b/>
          <w:sz w:val="24"/>
          <w:szCs w:val="24"/>
          <w:lang w:val="en-NZ" w:bidi="he-IL"/>
        </w:rPr>
        <w:t>Theme:</w:t>
      </w:r>
      <w:r w:rsidRPr="00EC7BB1">
        <w:rPr>
          <w:rFonts w:eastAsia="Calibri"/>
          <w:bCs/>
          <w:sz w:val="24"/>
          <w:szCs w:val="24"/>
          <w:lang w:val="en-NZ" w:bidi="he-IL"/>
        </w:rPr>
        <w:t xml:space="preserve"> </w:t>
      </w:r>
      <w:r w:rsidR="00EF5C39">
        <w:rPr>
          <w:rFonts w:eastAsia="Calibri"/>
          <w:bCs/>
          <w:sz w:val="24"/>
          <w:szCs w:val="24"/>
          <w:lang w:val="en-NZ" w:bidi="he-IL"/>
        </w:rPr>
        <w:tab/>
      </w:r>
      <w:r w:rsidR="00245902" w:rsidRPr="00EC7BB1">
        <w:rPr>
          <w:rFonts w:eastAsia="Calibri"/>
          <w:bCs/>
          <w:sz w:val="24"/>
          <w:szCs w:val="24"/>
          <w:lang w:val="en-NZ" w:bidi="he-IL"/>
        </w:rPr>
        <w:t>Moses blesses each of the tribes of Israel separately, climbs up Mount Nebo and views the Promised Land before he dies, is buried and is mourned for and honoured by Israel.</w:t>
      </w:r>
    </w:p>
    <w:p w14:paraId="364B2CDC" w14:textId="6D459849" w:rsidR="0074023C" w:rsidRPr="00EC7BB1" w:rsidRDefault="006F7FB0" w:rsidP="00EC7BB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F5C39">
        <w:rPr>
          <w:rFonts w:eastAsia="Calibri"/>
          <w:b/>
          <w:sz w:val="24"/>
          <w:szCs w:val="24"/>
          <w:lang w:val="en-NZ" w:bidi="he-IL"/>
        </w:rPr>
        <w:t>Proposition:</w:t>
      </w:r>
      <w:r w:rsidRPr="00EC7BB1">
        <w:rPr>
          <w:rFonts w:eastAsia="Calibri"/>
          <w:bCs/>
          <w:sz w:val="24"/>
          <w:szCs w:val="24"/>
          <w:lang w:val="en-NZ" w:bidi="he-IL"/>
        </w:rPr>
        <w:t xml:space="preserve"> </w:t>
      </w:r>
      <w:r w:rsidR="00EF5C39">
        <w:rPr>
          <w:rFonts w:eastAsia="Calibri"/>
          <w:bCs/>
          <w:sz w:val="24"/>
          <w:szCs w:val="24"/>
          <w:lang w:val="en-NZ" w:bidi="he-IL"/>
        </w:rPr>
        <w:tab/>
      </w:r>
      <w:r w:rsidR="00A45AF6">
        <w:rPr>
          <w:rFonts w:eastAsia="Calibri"/>
          <w:bCs/>
          <w:sz w:val="24"/>
          <w:szCs w:val="24"/>
          <w:lang w:val="en-NZ" w:bidi="he-IL"/>
        </w:rPr>
        <w:t xml:space="preserve">Brothers and sisters, </w:t>
      </w:r>
      <w:r w:rsidR="00245902" w:rsidRPr="00EC7BB1">
        <w:rPr>
          <w:rFonts w:eastAsia="Calibri"/>
          <w:bCs/>
          <w:sz w:val="24"/>
          <w:szCs w:val="24"/>
          <w:lang w:val="en-NZ" w:bidi="he-IL"/>
        </w:rPr>
        <w:t>Moses completed his mission on this earth as Christ would later fulfil His so that we could enter Paradise with Him, so honour Him.</w:t>
      </w:r>
    </w:p>
    <w:p w14:paraId="7D04B927" w14:textId="31B1AC33" w:rsidR="0074023C" w:rsidRPr="00544FE0" w:rsidRDefault="00865EA6" w:rsidP="00544FE0">
      <w:pPr>
        <w:spacing w:after="200" w:line="276" w:lineRule="auto"/>
        <w:rPr>
          <w:rFonts w:eastAsia="Calibri"/>
          <w:sz w:val="24"/>
          <w:szCs w:val="24"/>
          <w:lang w:val="en-NZ" w:bidi="he-IL"/>
        </w:rPr>
      </w:pPr>
      <w:r w:rsidRPr="00341C4E">
        <w:rPr>
          <w:b/>
          <w:sz w:val="24"/>
          <w:szCs w:val="24"/>
          <w:lang w:val="en-NZ"/>
        </w:rPr>
        <w:t>Introduction</w:t>
      </w:r>
    </w:p>
    <w:p w14:paraId="38C75085" w14:textId="1665FE3B" w:rsidR="00CD6BD2" w:rsidRPr="00544FE0" w:rsidRDefault="00CD6BD2" w:rsidP="00323FDD">
      <w:pPr>
        <w:pStyle w:val="BodyText2"/>
        <w:spacing w:after="200" w:line="276" w:lineRule="auto"/>
        <w:rPr>
          <w:rFonts w:eastAsia="Calibri"/>
          <w:szCs w:val="24"/>
          <w:lang w:val="en-NZ"/>
        </w:rPr>
      </w:pPr>
      <w:r w:rsidRPr="00544FE0">
        <w:rPr>
          <w:rFonts w:eastAsia="Calibri"/>
          <w:szCs w:val="24"/>
          <w:lang w:val="en-NZ"/>
        </w:rPr>
        <w:t xml:space="preserve">Do you know </w:t>
      </w:r>
      <w:r w:rsidRPr="00865137">
        <w:rPr>
          <w:rFonts w:eastAsia="Calibri"/>
          <w:szCs w:val="24"/>
          <w:lang w:val="en-NZ"/>
        </w:rPr>
        <w:t>when and where</w:t>
      </w:r>
      <w:r w:rsidRPr="00544FE0">
        <w:rPr>
          <w:rFonts w:eastAsia="Calibri"/>
          <w:szCs w:val="24"/>
          <w:lang w:val="en-NZ"/>
        </w:rPr>
        <w:t xml:space="preserve"> your life on this earth will end?</w:t>
      </w:r>
      <w:r w:rsidR="00E50379">
        <w:rPr>
          <w:rFonts w:eastAsia="Calibri"/>
          <w:szCs w:val="24"/>
          <w:lang w:val="en-NZ"/>
        </w:rPr>
        <w:t xml:space="preserve"> </w:t>
      </w:r>
      <w:r w:rsidR="00D538E2" w:rsidRPr="00544FE0">
        <w:rPr>
          <w:rFonts w:eastAsia="Calibri"/>
          <w:szCs w:val="24"/>
          <w:lang w:val="en-NZ"/>
        </w:rPr>
        <w:t xml:space="preserve">If we are in relatively good health most of us do not really know </w:t>
      </w:r>
      <w:r w:rsidR="00865137">
        <w:rPr>
          <w:rFonts w:eastAsia="Calibri"/>
          <w:szCs w:val="24"/>
          <w:lang w:val="en-NZ"/>
        </w:rPr>
        <w:t xml:space="preserve">even approximately </w:t>
      </w:r>
      <w:r w:rsidRPr="00544FE0">
        <w:rPr>
          <w:rFonts w:eastAsia="Calibri"/>
          <w:szCs w:val="24"/>
          <w:lang w:val="en-NZ"/>
        </w:rPr>
        <w:t>the answer</w:t>
      </w:r>
      <w:r w:rsidR="00865137">
        <w:rPr>
          <w:rFonts w:eastAsia="Calibri"/>
          <w:szCs w:val="24"/>
          <w:lang w:val="en-NZ"/>
        </w:rPr>
        <w:t>s</w:t>
      </w:r>
      <w:r w:rsidRPr="00544FE0">
        <w:rPr>
          <w:rFonts w:eastAsia="Calibri"/>
          <w:szCs w:val="24"/>
          <w:lang w:val="en-NZ"/>
        </w:rPr>
        <w:t xml:space="preserve"> to these questions. There is a blessing in not knowing some details of your </w:t>
      </w:r>
      <w:r w:rsidR="0047272D">
        <w:rPr>
          <w:rFonts w:eastAsia="Calibri"/>
          <w:szCs w:val="24"/>
          <w:lang w:val="en-NZ"/>
        </w:rPr>
        <w:t xml:space="preserve">own </w:t>
      </w:r>
      <w:r w:rsidRPr="00544FE0">
        <w:rPr>
          <w:rFonts w:eastAsia="Calibri"/>
          <w:szCs w:val="24"/>
          <w:lang w:val="en-NZ"/>
        </w:rPr>
        <w:t>future.</w:t>
      </w:r>
    </w:p>
    <w:p w14:paraId="59E3BC74" w14:textId="12D58DB6" w:rsidR="00CD6BD2" w:rsidRPr="00544FE0" w:rsidRDefault="00D538E2" w:rsidP="00323FDD">
      <w:pPr>
        <w:pStyle w:val="BodyText2"/>
        <w:spacing w:after="200" w:line="276" w:lineRule="auto"/>
        <w:rPr>
          <w:rFonts w:eastAsia="Calibri"/>
          <w:szCs w:val="24"/>
          <w:lang w:val="en-NZ"/>
        </w:rPr>
      </w:pPr>
      <w:r w:rsidRPr="00544FE0">
        <w:rPr>
          <w:rFonts w:eastAsia="Calibri"/>
          <w:szCs w:val="24"/>
          <w:lang w:val="en-NZ"/>
        </w:rPr>
        <w:t>For Moses, even though ‘</w:t>
      </w:r>
      <w:r w:rsidRPr="00544FE0">
        <w:rPr>
          <w:rFonts w:eastAsia="Calibri"/>
          <w:i/>
          <w:szCs w:val="24"/>
          <w:lang w:val="en-NZ"/>
        </w:rPr>
        <w:t xml:space="preserve">his eye was undimmed and his </w:t>
      </w:r>
      <w:r w:rsidR="00B62A1B" w:rsidRPr="00544FE0">
        <w:rPr>
          <w:rFonts w:eastAsia="Calibri"/>
          <w:i/>
          <w:szCs w:val="24"/>
          <w:lang w:val="en-NZ"/>
        </w:rPr>
        <w:t>vigour</w:t>
      </w:r>
      <w:r w:rsidRPr="00544FE0">
        <w:rPr>
          <w:rFonts w:eastAsia="Calibri"/>
          <w:i/>
          <w:szCs w:val="24"/>
          <w:lang w:val="en-NZ"/>
        </w:rPr>
        <w:t xml:space="preserve"> unabated</w:t>
      </w:r>
      <w:r w:rsidRPr="00544FE0">
        <w:rPr>
          <w:rFonts w:eastAsia="Calibri"/>
          <w:szCs w:val="24"/>
          <w:lang w:val="en-NZ"/>
        </w:rPr>
        <w:t xml:space="preserve">’ (34:7), he knew that the people of Israel would be led into the Promised Land </w:t>
      </w:r>
      <w:r w:rsidR="00A73E44" w:rsidRPr="00544FE0">
        <w:rPr>
          <w:rFonts w:eastAsia="Calibri"/>
          <w:szCs w:val="24"/>
          <w:lang w:val="en-NZ"/>
        </w:rPr>
        <w:t xml:space="preserve">not by him but </w:t>
      </w:r>
      <w:r w:rsidRPr="00544FE0">
        <w:rPr>
          <w:rFonts w:eastAsia="Calibri"/>
          <w:szCs w:val="24"/>
          <w:lang w:val="en-NZ"/>
        </w:rPr>
        <w:t xml:space="preserve">by Joshua, his successor. He also knew that he would not cross the Jordan river into the land because the Lord had told him </w:t>
      </w:r>
      <w:r w:rsidR="0047272D">
        <w:rPr>
          <w:rFonts w:eastAsia="Calibri"/>
          <w:szCs w:val="24"/>
          <w:lang w:val="en-NZ"/>
        </w:rPr>
        <w:t xml:space="preserve">so </w:t>
      </w:r>
      <w:r w:rsidRPr="00544FE0">
        <w:rPr>
          <w:rFonts w:eastAsia="Calibri"/>
          <w:szCs w:val="24"/>
          <w:lang w:val="en-NZ"/>
        </w:rPr>
        <w:t>(31:2).</w:t>
      </w:r>
      <w:r w:rsidR="00D96FCC">
        <w:rPr>
          <w:rFonts w:eastAsia="Calibri"/>
          <w:szCs w:val="24"/>
          <w:lang w:val="en-NZ"/>
        </w:rPr>
        <w:t xml:space="preserve"> </w:t>
      </w:r>
      <w:r w:rsidRPr="00544FE0">
        <w:rPr>
          <w:rFonts w:eastAsia="Calibri"/>
          <w:szCs w:val="24"/>
          <w:lang w:val="en-NZ"/>
        </w:rPr>
        <w:t>The Lord had commanded him to go up Mount Nebo and to die there (32:50).</w:t>
      </w:r>
      <w:r w:rsidR="00D96FCC">
        <w:rPr>
          <w:rFonts w:eastAsia="Calibri"/>
          <w:szCs w:val="24"/>
          <w:lang w:val="en-NZ"/>
        </w:rPr>
        <w:t xml:space="preserve"> </w:t>
      </w:r>
      <w:r w:rsidR="00CD6BD2" w:rsidRPr="00544FE0">
        <w:rPr>
          <w:rFonts w:eastAsia="Calibri"/>
          <w:szCs w:val="24"/>
          <w:lang w:val="en-NZ"/>
        </w:rPr>
        <w:t>Moses knew when and where his life on this earth would end. He was unusual in this way and in many others, as we’ll see in this sermon.</w:t>
      </w:r>
    </w:p>
    <w:p w14:paraId="0B733792" w14:textId="190330AA" w:rsidR="003A07C4" w:rsidRDefault="002566FA" w:rsidP="00323FDD">
      <w:pPr>
        <w:pStyle w:val="BodyText2"/>
        <w:spacing w:after="200" w:line="276" w:lineRule="auto"/>
        <w:rPr>
          <w:rFonts w:eastAsia="Calibri"/>
          <w:szCs w:val="24"/>
          <w:lang w:val="en-NZ"/>
        </w:rPr>
      </w:pPr>
      <w:r w:rsidRPr="00544FE0">
        <w:rPr>
          <w:rFonts w:eastAsia="Calibri"/>
          <w:szCs w:val="24"/>
          <w:lang w:val="en-NZ"/>
        </w:rPr>
        <w:t>Today we come to the end of our series through the book of Deuteronomy</w:t>
      </w:r>
      <w:r w:rsidR="0047272D">
        <w:rPr>
          <w:rFonts w:eastAsia="Calibri"/>
          <w:szCs w:val="24"/>
          <w:lang w:val="en-NZ"/>
        </w:rPr>
        <w:t>.</w:t>
      </w:r>
      <w:r w:rsidRPr="00544FE0">
        <w:rPr>
          <w:rFonts w:eastAsia="Calibri"/>
          <w:szCs w:val="24"/>
          <w:lang w:val="en-NZ"/>
        </w:rPr>
        <w:t xml:space="preserve"> </w:t>
      </w:r>
      <w:r w:rsidR="0047272D">
        <w:rPr>
          <w:rFonts w:eastAsia="Calibri"/>
          <w:szCs w:val="24"/>
          <w:lang w:val="en-NZ"/>
        </w:rPr>
        <w:t>W</w:t>
      </w:r>
      <w:r w:rsidRPr="00544FE0">
        <w:rPr>
          <w:rFonts w:eastAsia="Calibri"/>
          <w:szCs w:val="24"/>
          <w:lang w:val="en-NZ"/>
        </w:rPr>
        <w:t>e have covered much ‘ground’ in this Old Testament book which records the last sermon, or series of messages, which Moses preached to Israel.</w:t>
      </w:r>
      <w:r w:rsidR="00D96FCC">
        <w:rPr>
          <w:rFonts w:eastAsia="Calibri"/>
          <w:szCs w:val="24"/>
          <w:lang w:val="en-NZ"/>
        </w:rPr>
        <w:t xml:space="preserve"> </w:t>
      </w:r>
      <w:r w:rsidRPr="00544FE0">
        <w:rPr>
          <w:rFonts w:eastAsia="Calibri"/>
          <w:szCs w:val="24"/>
          <w:lang w:val="en-NZ"/>
        </w:rPr>
        <w:t>His theme was to explain the Law of God to this second generation of Israelites who were about to enter the Promised Land.</w:t>
      </w:r>
      <w:r w:rsidR="00246AF9">
        <w:rPr>
          <w:rFonts w:eastAsia="Calibri"/>
          <w:szCs w:val="24"/>
          <w:lang w:val="en-NZ"/>
        </w:rPr>
        <w:t xml:space="preserve"> </w:t>
      </w:r>
      <w:r w:rsidRPr="00544FE0">
        <w:rPr>
          <w:rFonts w:eastAsia="Calibri"/>
          <w:szCs w:val="24"/>
          <w:lang w:val="en-NZ"/>
        </w:rPr>
        <w:t>Now in the chapter</w:t>
      </w:r>
      <w:r w:rsidR="00C91B2C" w:rsidRPr="00544FE0">
        <w:rPr>
          <w:rFonts w:eastAsia="Calibri"/>
          <w:szCs w:val="24"/>
          <w:lang w:val="en-NZ"/>
        </w:rPr>
        <w:t xml:space="preserve"> 33</w:t>
      </w:r>
      <w:r w:rsidRPr="00544FE0">
        <w:rPr>
          <w:rFonts w:eastAsia="Calibri"/>
          <w:szCs w:val="24"/>
          <w:lang w:val="en-NZ"/>
        </w:rPr>
        <w:t xml:space="preserve"> of Deuteronomy we read of the parting blessings of Moses on </w:t>
      </w:r>
      <w:r w:rsidR="00C91B2C" w:rsidRPr="00544FE0">
        <w:rPr>
          <w:rFonts w:eastAsia="Calibri"/>
          <w:szCs w:val="24"/>
          <w:lang w:val="en-NZ"/>
        </w:rPr>
        <w:t>the different tribes which made up the nation of Israel.</w:t>
      </w:r>
      <w:r w:rsidR="00D96FCC">
        <w:rPr>
          <w:rFonts w:eastAsia="Calibri"/>
          <w:szCs w:val="24"/>
          <w:lang w:val="en-NZ"/>
        </w:rPr>
        <w:t xml:space="preserve"> </w:t>
      </w:r>
      <w:r w:rsidR="00C91B2C" w:rsidRPr="00544FE0">
        <w:rPr>
          <w:rFonts w:eastAsia="Calibri"/>
          <w:szCs w:val="24"/>
          <w:lang w:val="en-NZ"/>
        </w:rPr>
        <w:t>In chapter 34 we read of the death of Moses and the inspired words which were written to summarise the life and service of this ‘</w:t>
      </w:r>
      <w:r w:rsidR="00C91B2C" w:rsidRPr="00544FE0">
        <w:rPr>
          <w:rFonts w:eastAsia="Calibri"/>
          <w:i/>
          <w:szCs w:val="24"/>
          <w:lang w:val="en-NZ"/>
        </w:rPr>
        <w:t>servant of the Lord</w:t>
      </w:r>
      <w:r w:rsidR="00C91B2C" w:rsidRPr="00544FE0">
        <w:rPr>
          <w:rFonts w:eastAsia="Calibri"/>
          <w:szCs w:val="24"/>
          <w:lang w:val="en-NZ"/>
        </w:rPr>
        <w:t>’ (34:5).</w:t>
      </w:r>
      <w:r w:rsidR="00246AF9">
        <w:rPr>
          <w:rFonts w:eastAsia="Calibri"/>
          <w:szCs w:val="24"/>
          <w:lang w:val="en-NZ"/>
        </w:rPr>
        <w:t xml:space="preserve"> </w:t>
      </w:r>
    </w:p>
    <w:p w14:paraId="09783EB9" w14:textId="6494D34F" w:rsidR="009C4A5C" w:rsidRPr="00544FE0" w:rsidRDefault="00CD6BD2" w:rsidP="00246AF9">
      <w:pPr>
        <w:pStyle w:val="BodyText2"/>
        <w:spacing w:after="200" w:line="276" w:lineRule="auto"/>
        <w:rPr>
          <w:rFonts w:eastAsia="Calibri"/>
          <w:szCs w:val="24"/>
          <w:lang w:val="en-NZ"/>
        </w:rPr>
      </w:pPr>
      <w:r w:rsidRPr="00544FE0">
        <w:rPr>
          <w:rFonts w:eastAsia="Calibri"/>
          <w:szCs w:val="24"/>
          <w:lang w:val="en-NZ"/>
        </w:rPr>
        <w:t>The last chapter of Deuteronomy was clearly not written by Moses himself. It was likely added by the author of the book of Joshua.</w:t>
      </w:r>
      <w:r w:rsidR="003A07C4">
        <w:rPr>
          <w:rFonts w:eastAsia="Calibri"/>
          <w:szCs w:val="24"/>
          <w:lang w:val="en-NZ"/>
        </w:rPr>
        <w:t xml:space="preserve"> </w:t>
      </w:r>
      <w:r w:rsidRPr="00544FE0">
        <w:rPr>
          <w:rFonts w:eastAsia="Calibri"/>
          <w:szCs w:val="24"/>
          <w:lang w:val="en-NZ"/>
        </w:rPr>
        <w:t>The end of the book of Deuter</w:t>
      </w:r>
      <w:r w:rsidR="006C5B8A" w:rsidRPr="00544FE0">
        <w:rPr>
          <w:rFonts w:eastAsia="Calibri"/>
          <w:szCs w:val="24"/>
          <w:lang w:val="en-NZ"/>
        </w:rPr>
        <w:t>o</w:t>
      </w:r>
      <w:r w:rsidRPr="00544FE0">
        <w:rPr>
          <w:rFonts w:eastAsia="Calibri"/>
          <w:szCs w:val="24"/>
          <w:lang w:val="en-NZ"/>
        </w:rPr>
        <w:t>nomy marks the completion of the first five books of the Bible</w:t>
      </w:r>
      <w:r w:rsidR="009C4A5C" w:rsidRPr="00544FE0">
        <w:rPr>
          <w:rFonts w:eastAsia="Calibri"/>
          <w:szCs w:val="24"/>
          <w:lang w:val="en-NZ"/>
        </w:rPr>
        <w:t xml:space="preserve"> (Genesis, Exodus, Leviticus, Numbers and Deuteronomy). This collection of Scripture is referred to as the ‘Torah’ – a Hebrew word meaning ‘instruction’, ‘teaching’, or ‘law’. It is also called the ‘Pentateuch’ – a Greek word referring to the ‘five books’.</w:t>
      </w:r>
      <w:r w:rsidR="00246AF9">
        <w:rPr>
          <w:rFonts w:eastAsia="Calibri"/>
          <w:szCs w:val="24"/>
          <w:lang w:val="en-NZ"/>
        </w:rPr>
        <w:t xml:space="preserve"> </w:t>
      </w:r>
      <w:r w:rsidR="009C4A5C" w:rsidRPr="00544FE0">
        <w:rPr>
          <w:rFonts w:eastAsia="Calibri"/>
          <w:szCs w:val="24"/>
          <w:lang w:val="en-NZ"/>
        </w:rPr>
        <w:t>Whilst we don’t know for certain who wrote the first five books of the Bible, they are traditionally though to have been composed by Moses.</w:t>
      </w:r>
      <w:r w:rsidR="00365535">
        <w:rPr>
          <w:rFonts w:eastAsia="Calibri"/>
          <w:szCs w:val="24"/>
          <w:lang w:val="en-NZ"/>
        </w:rPr>
        <w:t xml:space="preserve"> </w:t>
      </w:r>
      <w:r w:rsidR="009C4A5C" w:rsidRPr="00544FE0">
        <w:rPr>
          <w:rFonts w:eastAsia="Calibri"/>
          <w:szCs w:val="24"/>
          <w:lang w:val="en-NZ"/>
        </w:rPr>
        <w:t xml:space="preserve">The </w:t>
      </w:r>
      <w:r w:rsidR="002D00D8" w:rsidRPr="00544FE0">
        <w:rPr>
          <w:rFonts w:eastAsia="Calibri"/>
          <w:szCs w:val="24"/>
          <w:lang w:val="en-NZ"/>
        </w:rPr>
        <w:t>original</w:t>
      </w:r>
      <w:r w:rsidR="009C4A5C" w:rsidRPr="00544FE0">
        <w:rPr>
          <w:rFonts w:eastAsia="Calibri"/>
          <w:szCs w:val="24"/>
          <w:lang w:val="en-NZ"/>
        </w:rPr>
        <w:t xml:space="preserve"> audience for these books w</w:t>
      </w:r>
      <w:r w:rsidR="0047272D">
        <w:rPr>
          <w:rFonts w:eastAsia="Calibri"/>
          <w:szCs w:val="24"/>
          <w:lang w:val="en-NZ"/>
        </w:rPr>
        <w:t>as</w:t>
      </w:r>
      <w:r w:rsidR="009C4A5C" w:rsidRPr="00544FE0">
        <w:rPr>
          <w:rFonts w:eastAsia="Calibri"/>
          <w:szCs w:val="24"/>
          <w:lang w:val="en-NZ"/>
        </w:rPr>
        <w:t xml:space="preserve"> the Israelites outside of the Promised Land.</w:t>
      </w:r>
      <w:r w:rsidR="003A07C4">
        <w:rPr>
          <w:rFonts w:eastAsia="Calibri"/>
          <w:szCs w:val="24"/>
          <w:lang w:val="en-NZ"/>
        </w:rPr>
        <w:t xml:space="preserve"> </w:t>
      </w:r>
      <w:r w:rsidR="009C4A5C" w:rsidRPr="00544FE0">
        <w:rPr>
          <w:rFonts w:eastAsia="Calibri"/>
          <w:szCs w:val="24"/>
          <w:lang w:val="en-NZ"/>
        </w:rPr>
        <w:t>The</w:t>
      </w:r>
      <w:r w:rsidR="00FD4D38" w:rsidRPr="00544FE0">
        <w:rPr>
          <w:rFonts w:eastAsia="Calibri"/>
          <w:szCs w:val="24"/>
          <w:lang w:val="en-NZ"/>
        </w:rPr>
        <w:t xml:space="preserve"> ‘Torah’</w:t>
      </w:r>
      <w:r w:rsidR="009C4A5C" w:rsidRPr="00544FE0">
        <w:rPr>
          <w:rFonts w:eastAsia="Calibri"/>
          <w:szCs w:val="24"/>
          <w:lang w:val="en-NZ"/>
        </w:rPr>
        <w:t xml:space="preserve"> reveal</w:t>
      </w:r>
      <w:r w:rsidR="00FD4D38" w:rsidRPr="00544FE0">
        <w:rPr>
          <w:rFonts w:eastAsia="Calibri"/>
          <w:szCs w:val="24"/>
          <w:lang w:val="en-NZ"/>
        </w:rPr>
        <w:t>s</w:t>
      </w:r>
      <w:r w:rsidR="009C4A5C" w:rsidRPr="00544FE0">
        <w:rPr>
          <w:rFonts w:eastAsia="Calibri"/>
          <w:szCs w:val="24"/>
          <w:lang w:val="en-NZ"/>
        </w:rPr>
        <w:t xml:space="preserve"> the authority, power, majesty, </w:t>
      </w:r>
      <w:r w:rsidR="00234BE4" w:rsidRPr="00544FE0">
        <w:rPr>
          <w:rFonts w:eastAsia="Calibri"/>
          <w:szCs w:val="24"/>
          <w:lang w:val="en-NZ"/>
        </w:rPr>
        <w:t xml:space="preserve">love, grace and faithfulness of the covenant God of Israel. </w:t>
      </w:r>
    </w:p>
    <w:p w14:paraId="2CD30DA9" w14:textId="34EF2876" w:rsidR="00234BE4" w:rsidRPr="00544FE0" w:rsidRDefault="00234BE4" w:rsidP="00246AF9">
      <w:pPr>
        <w:pStyle w:val="BodyText2"/>
        <w:spacing w:after="200" w:line="276" w:lineRule="auto"/>
        <w:rPr>
          <w:rFonts w:eastAsia="Calibri"/>
          <w:szCs w:val="24"/>
          <w:lang w:val="en-NZ"/>
        </w:rPr>
      </w:pPr>
      <w:r w:rsidRPr="00544FE0">
        <w:rPr>
          <w:rFonts w:eastAsia="Calibri"/>
          <w:szCs w:val="24"/>
          <w:lang w:val="en-NZ"/>
        </w:rPr>
        <w:lastRenderedPageBreak/>
        <w:t>For us today we wait</w:t>
      </w:r>
      <w:r w:rsidR="004B33B0">
        <w:rPr>
          <w:rFonts w:eastAsia="Calibri"/>
          <w:szCs w:val="24"/>
          <w:lang w:val="en-NZ"/>
        </w:rPr>
        <w:t>,</w:t>
      </w:r>
      <w:r w:rsidRPr="00544FE0">
        <w:rPr>
          <w:rFonts w:eastAsia="Calibri"/>
          <w:szCs w:val="24"/>
          <w:lang w:val="en-NZ"/>
        </w:rPr>
        <w:t xml:space="preserve"> not for entrance into the land of </w:t>
      </w:r>
      <w:r w:rsidR="006C5B8A" w:rsidRPr="00544FE0">
        <w:rPr>
          <w:rFonts w:eastAsia="Calibri"/>
          <w:szCs w:val="24"/>
          <w:lang w:val="en-NZ"/>
        </w:rPr>
        <w:t>Canaan</w:t>
      </w:r>
      <w:r w:rsidRPr="00544FE0">
        <w:rPr>
          <w:rFonts w:eastAsia="Calibri"/>
          <w:szCs w:val="24"/>
          <w:lang w:val="en-NZ"/>
        </w:rPr>
        <w:t xml:space="preserve">, but for the time when this age </w:t>
      </w:r>
      <w:r w:rsidR="002D00D8" w:rsidRPr="00544FE0">
        <w:rPr>
          <w:rFonts w:eastAsia="Calibri"/>
          <w:szCs w:val="24"/>
          <w:lang w:val="en-NZ"/>
        </w:rPr>
        <w:t xml:space="preserve">will </w:t>
      </w:r>
      <w:r w:rsidRPr="00544FE0">
        <w:rPr>
          <w:rFonts w:eastAsia="Calibri"/>
          <w:szCs w:val="24"/>
          <w:lang w:val="en-NZ"/>
        </w:rPr>
        <w:t>come to an end and all who are in Christ will dwell in the New Heavens and New Earth.</w:t>
      </w:r>
      <w:r w:rsidR="00365535">
        <w:rPr>
          <w:rFonts w:eastAsia="Calibri"/>
          <w:szCs w:val="24"/>
          <w:lang w:val="en-NZ"/>
        </w:rPr>
        <w:t xml:space="preserve"> </w:t>
      </w:r>
      <w:r w:rsidRPr="00544FE0">
        <w:rPr>
          <w:rFonts w:eastAsia="Calibri"/>
          <w:szCs w:val="24"/>
          <w:lang w:val="en-NZ"/>
        </w:rPr>
        <w:t>For each one of us, brothers and sisters, no matter how young or old we are, the day will come when our service on this earth is completed.</w:t>
      </w:r>
      <w:r w:rsidR="00365535">
        <w:rPr>
          <w:rFonts w:eastAsia="Calibri"/>
          <w:szCs w:val="24"/>
          <w:lang w:val="en-NZ"/>
        </w:rPr>
        <w:t xml:space="preserve"> </w:t>
      </w:r>
      <w:r w:rsidRPr="00544FE0">
        <w:rPr>
          <w:rFonts w:eastAsia="Calibri"/>
          <w:szCs w:val="24"/>
          <w:lang w:val="en-NZ"/>
        </w:rPr>
        <w:t>Like Moses, we will</w:t>
      </w:r>
      <w:r w:rsidR="002E0747" w:rsidRPr="00544FE0">
        <w:rPr>
          <w:rFonts w:eastAsia="Calibri"/>
          <w:szCs w:val="24"/>
          <w:lang w:val="en-NZ"/>
        </w:rPr>
        <w:t xml:space="preserve"> (</w:t>
      </w:r>
      <w:r w:rsidRPr="00544FE0">
        <w:rPr>
          <w:rFonts w:eastAsia="Calibri"/>
          <w:szCs w:val="24"/>
          <w:lang w:val="en-NZ"/>
        </w:rPr>
        <w:t>each</w:t>
      </w:r>
      <w:r w:rsidR="002E0747" w:rsidRPr="00544FE0">
        <w:rPr>
          <w:rFonts w:eastAsia="Calibri"/>
          <w:szCs w:val="24"/>
          <w:lang w:val="en-NZ"/>
        </w:rPr>
        <w:t xml:space="preserve"> of us who is in Christ)</w:t>
      </w:r>
      <w:r w:rsidRPr="00544FE0">
        <w:rPr>
          <w:rFonts w:eastAsia="Calibri"/>
          <w:szCs w:val="24"/>
          <w:lang w:val="en-NZ"/>
        </w:rPr>
        <w:t xml:space="preserve"> be ‘</w:t>
      </w:r>
      <w:r w:rsidRPr="00544FE0">
        <w:rPr>
          <w:rFonts w:eastAsia="Calibri"/>
          <w:i/>
          <w:szCs w:val="24"/>
          <w:lang w:val="en-NZ"/>
        </w:rPr>
        <w:t>gathered to our people</w:t>
      </w:r>
      <w:r w:rsidRPr="00544FE0">
        <w:rPr>
          <w:rFonts w:eastAsia="Calibri"/>
          <w:szCs w:val="24"/>
          <w:lang w:val="en-NZ"/>
        </w:rPr>
        <w:t>’ (32:50)– the church universal ‘</w:t>
      </w:r>
      <w:r w:rsidRPr="00544FE0">
        <w:rPr>
          <w:rFonts w:eastAsia="Calibri"/>
          <w:i/>
          <w:szCs w:val="24"/>
          <w:lang w:val="en-NZ"/>
        </w:rPr>
        <w:t>from every tribe and language and people and nation</w:t>
      </w:r>
      <w:r w:rsidRPr="00544FE0">
        <w:rPr>
          <w:rFonts w:eastAsia="Calibri"/>
          <w:szCs w:val="24"/>
          <w:lang w:val="en-NZ"/>
        </w:rPr>
        <w:t>’ (Rev 5:9).</w:t>
      </w:r>
    </w:p>
    <w:p w14:paraId="37BFD3F4" w14:textId="77777777" w:rsidR="00234BE4" w:rsidRPr="00544FE0" w:rsidRDefault="00234BE4" w:rsidP="00365535">
      <w:pPr>
        <w:pStyle w:val="BodyText2"/>
        <w:spacing w:after="200" w:line="276" w:lineRule="auto"/>
        <w:contextualSpacing/>
        <w:rPr>
          <w:rFonts w:eastAsia="Calibri"/>
          <w:szCs w:val="24"/>
          <w:lang w:val="en-NZ"/>
        </w:rPr>
      </w:pPr>
      <w:r w:rsidRPr="00544FE0">
        <w:rPr>
          <w:rFonts w:eastAsia="Calibri"/>
          <w:szCs w:val="24"/>
          <w:lang w:val="en-NZ"/>
        </w:rPr>
        <w:t>Let’s look at what the Lord says in the last two chapters of Deuteronomy, under three headings:</w:t>
      </w:r>
    </w:p>
    <w:p w14:paraId="5532FD06" w14:textId="77777777" w:rsidR="00234BE4" w:rsidRPr="00544FE0" w:rsidRDefault="00234BE4" w:rsidP="00365535">
      <w:pPr>
        <w:pStyle w:val="BodyText2"/>
        <w:numPr>
          <w:ilvl w:val="0"/>
          <w:numId w:val="7"/>
        </w:numPr>
        <w:spacing w:after="200" w:line="276" w:lineRule="auto"/>
        <w:contextualSpacing/>
        <w:rPr>
          <w:rFonts w:eastAsia="Calibri"/>
          <w:szCs w:val="24"/>
          <w:lang w:val="en-NZ"/>
        </w:rPr>
      </w:pPr>
      <w:r w:rsidRPr="00544FE0">
        <w:rPr>
          <w:rFonts w:eastAsia="Calibri"/>
          <w:szCs w:val="24"/>
          <w:lang w:val="en-NZ"/>
        </w:rPr>
        <w:t>The parting blessings of Moses</w:t>
      </w:r>
    </w:p>
    <w:p w14:paraId="2021B0AA" w14:textId="77777777" w:rsidR="00234BE4" w:rsidRPr="00544FE0" w:rsidRDefault="00234BE4" w:rsidP="00365535">
      <w:pPr>
        <w:pStyle w:val="BodyText2"/>
        <w:numPr>
          <w:ilvl w:val="0"/>
          <w:numId w:val="7"/>
        </w:numPr>
        <w:spacing w:after="200" w:line="276" w:lineRule="auto"/>
        <w:contextualSpacing/>
        <w:rPr>
          <w:rFonts w:eastAsia="Calibri"/>
          <w:szCs w:val="24"/>
          <w:lang w:val="en-NZ"/>
        </w:rPr>
      </w:pPr>
      <w:r w:rsidRPr="00544FE0">
        <w:rPr>
          <w:rFonts w:eastAsia="Calibri"/>
          <w:szCs w:val="24"/>
          <w:lang w:val="en-NZ"/>
        </w:rPr>
        <w:t>The death and burial of Moses</w:t>
      </w:r>
    </w:p>
    <w:p w14:paraId="4783294C" w14:textId="77777777" w:rsidR="00234BE4" w:rsidRPr="00544FE0" w:rsidRDefault="00234BE4" w:rsidP="00544FE0">
      <w:pPr>
        <w:pStyle w:val="BodyText2"/>
        <w:numPr>
          <w:ilvl w:val="0"/>
          <w:numId w:val="7"/>
        </w:numPr>
        <w:spacing w:after="200" w:line="276" w:lineRule="auto"/>
        <w:rPr>
          <w:rFonts w:eastAsia="Calibri"/>
          <w:szCs w:val="24"/>
          <w:lang w:val="en-NZ"/>
        </w:rPr>
      </w:pPr>
      <w:r w:rsidRPr="00544FE0">
        <w:rPr>
          <w:rFonts w:eastAsia="Calibri"/>
          <w:szCs w:val="24"/>
          <w:lang w:val="en-NZ"/>
        </w:rPr>
        <w:t xml:space="preserve">The </w:t>
      </w:r>
      <w:r w:rsidR="00C613FA" w:rsidRPr="00544FE0">
        <w:rPr>
          <w:rFonts w:eastAsia="Calibri"/>
          <w:szCs w:val="24"/>
          <w:lang w:val="en-NZ"/>
        </w:rPr>
        <w:t>epitaph of Moses</w:t>
      </w:r>
      <w:r w:rsidR="00B96FBF" w:rsidRPr="00544FE0">
        <w:rPr>
          <w:rFonts w:eastAsia="Calibri"/>
          <w:szCs w:val="24"/>
          <w:lang w:val="en-NZ"/>
        </w:rPr>
        <w:t xml:space="preserve"> and Christ</w:t>
      </w:r>
    </w:p>
    <w:p w14:paraId="26061E6B" w14:textId="397E1E46" w:rsidR="00EE2371" w:rsidRPr="00544FE0" w:rsidRDefault="00033DD3" w:rsidP="0024599D">
      <w:pPr>
        <w:pStyle w:val="ListParagraph"/>
        <w:numPr>
          <w:ilvl w:val="0"/>
          <w:numId w:val="3"/>
        </w:numPr>
        <w:spacing w:after="200" w:line="276" w:lineRule="auto"/>
        <w:ind w:left="357" w:hanging="357"/>
        <w:rPr>
          <w:b/>
          <w:sz w:val="24"/>
          <w:szCs w:val="24"/>
          <w:lang w:val="en-NZ"/>
        </w:rPr>
      </w:pPr>
      <w:r w:rsidRPr="00544FE0">
        <w:rPr>
          <w:rFonts w:eastAsia="Calibri"/>
          <w:b/>
          <w:sz w:val="24"/>
          <w:szCs w:val="24"/>
          <w:lang w:val="en-NZ"/>
        </w:rPr>
        <w:t>The parting blessings of Moses</w:t>
      </w:r>
      <w:r w:rsidR="001A3404" w:rsidRPr="00544FE0">
        <w:rPr>
          <w:rFonts w:eastAsia="Calibri"/>
          <w:b/>
          <w:sz w:val="24"/>
          <w:szCs w:val="24"/>
          <w:lang w:val="en-NZ"/>
        </w:rPr>
        <w:t xml:space="preserve"> (33)</w:t>
      </w:r>
    </w:p>
    <w:p w14:paraId="1C92D81A" w14:textId="2A3711E5" w:rsidR="009F4DC3" w:rsidRPr="00323FDD" w:rsidRDefault="002A52B2" w:rsidP="00246AF9">
      <w:pPr>
        <w:spacing w:after="200" w:line="276" w:lineRule="auto"/>
        <w:jc w:val="both"/>
        <w:rPr>
          <w:rFonts w:eastAsia="Calibri"/>
          <w:sz w:val="24"/>
          <w:szCs w:val="24"/>
          <w:lang w:val="en-NZ"/>
        </w:rPr>
      </w:pPr>
      <w:r w:rsidRPr="00323FDD">
        <w:rPr>
          <w:rFonts w:eastAsia="Calibri"/>
          <w:sz w:val="24"/>
          <w:szCs w:val="24"/>
          <w:lang w:val="en-NZ"/>
        </w:rPr>
        <w:t>I</w:t>
      </w:r>
      <w:r w:rsidR="00117716" w:rsidRPr="00323FDD">
        <w:rPr>
          <w:rFonts w:eastAsia="Calibri"/>
          <w:sz w:val="24"/>
          <w:szCs w:val="24"/>
          <w:lang w:val="en-NZ"/>
        </w:rPr>
        <w:t>n many ways Moses had been like a Father to the people of Israel</w:t>
      </w:r>
      <w:r w:rsidR="00684241" w:rsidRPr="00323FDD">
        <w:rPr>
          <w:rFonts w:eastAsia="Calibri"/>
          <w:sz w:val="24"/>
          <w:szCs w:val="24"/>
          <w:lang w:val="en-NZ"/>
        </w:rPr>
        <w:t>.</w:t>
      </w:r>
      <w:r w:rsidR="00365535">
        <w:rPr>
          <w:rFonts w:eastAsia="Calibri"/>
          <w:sz w:val="24"/>
          <w:szCs w:val="24"/>
          <w:lang w:val="en-NZ"/>
        </w:rPr>
        <w:t xml:space="preserve"> </w:t>
      </w:r>
      <w:r w:rsidR="00117716" w:rsidRPr="00323FDD">
        <w:rPr>
          <w:rFonts w:eastAsia="Calibri"/>
          <w:b/>
          <w:sz w:val="24"/>
          <w:szCs w:val="24"/>
          <w:lang w:val="en-NZ"/>
        </w:rPr>
        <w:t>Just as</w:t>
      </w:r>
      <w:r w:rsidR="00117716" w:rsidRPr="00323FDD">
        <w:rPr>
          <w:rFonts w:eastAsia="Calibri"/>
          <w:sz w:val="24"/>
          <w:szCs w:val="24"/>
          <w:lang w:val="en-NZ"/>
        </w:rPr>
        <w:t xml:space="preserve"> Jacob had previously called his twelve sons together to </w:t>
      </w:r>
      <w:r w:rsidR="006D36E3" w:rsidRPr="00323FDD">
        <w:rPr>
          <w:rFonts w:eastAsia="Calibri"/>
          <w:sz w:val="24"/>
          <w:szCs w:val="24"/>
          <w:lang w:val="en-NZ"/>
        </w:rPr>
        <w:t>prophesy to</w:t>
      </w:r>
      <w:r w:rsidR="00117716" w:rsidRPr="00323FDD">
        <w:rPr>
          <w:rFonts w:eastAsia="Calibri"/>
          <w:sz w:val="24"/>
          <w:szCs w:val="24"/>
          <w:lang w:val="en-NZ"/>
        </w:rPr>
        <w:t xml:space="preserve"> them before he died</w:t>
      </w:r>
      <w:r w:rsidR="00921691" w:rsidRPr="00323FDD">
        <w:rPr>
          <w:rFonts w:eastAsia="Calibri"/>
          <w:sz w:val="24"/>
          <w:szCs w:val="24"/>
          <w:lang w:val="en-NZ"/>
        </w:rPr>
        <w:t xml:space="preserve"> (Gen 49)</w:t>
      </w:r>
      <w:r w:rsidR="00117716" w:rsidRPr="00323FDD">
        <w:rPr>
          <w:rFonts w:eastAsia="Calibri"/>
          <w:sz w:val="24"/>
          <w:szCs w:val="24"/>
          <w:lang w:val="en-NZ"/>
        </w:rPr>
        <w:t xml:space="preserve"> </w:t>
      </w:r>
      <w:r w:rsidR="00117716" w:rsidRPr="00323FDD">
        <w:rPr>
          <w:rFonts w:eastAsia="Calibri"/>
          <w:b/>
          <w:sz w:val="24"/>
          <w:szCs w:val="24"/>
          <w:lang w:val="en-NZ"/>
        </w:rPr>
        <w:t>so now</w:t>
      </w:r>
      <w:r w:rsidR="00117716" w:rsidRPr="00323FDD">
        <w:rPr>
          <w:rFonts w:eastAsia="Calibri"/>
          <w:sz w:val="24"/>
          <w:szCs w:val="24"/>
          <w:lang w:val="en-NZ"/>
        </w:rPr>
        <w:t xml:space="preserve"> Moses </w:t>
      </w:r>
      <w:r w:rsidR="00921691" w:rsidRPr="00323FDD">
        <w:rPr>
          <w:rFonts w:eastAsia="Calibri"/>
          <w:sz w:val="24"/>
          <w:szCs w:val="24"/>
          <w:lang w:val="en-NZ"/>
        </w:rPr>
        <w:t>gives the tribes of Israel descended from these sons a parting blessing.</w:t>
      </w:r>
      <w:r w:rsidR="006C4717">
        <w:rPr>
          <w:rFonts w:eastAsia="Calibri"/>
          <w:sz w:val="24"/>
          <w:szCs w:val="24"/>
          <w:lang w:val="en-NZ"/>
        </w:rPr>
        <w:t xml:space="preserve"> </w:t>
      </w:r>
      <w:r w:rsidR="009F4DC3" w:rsidRPr="00323FDD">
        <w:rPr>
          <w:rFonts w:eastAsia="Calibri"/>
          <w:sz w:val="24"/>
          <w:szCs w:val="24"/>
          <w:lang w:val="en-NZ"/>
        </w:rPr>
        <w:t xml:space="preserve">He begins with the Lord’s presence on Mount Sinai (v2) and speaks of himself in the third person </w:t>
      </w:r>
      <w:r w:rsidR="00B62A1B" w:rsidRPr="00323FDD">
        <w:rPr>
          <w:rFonts w:eastAsia="Calibri"/>
          <w:sz w:val="24"/>
          <w:szCs w:val="24"/>
          <w:lang w:val="en-NZ"/>
        </w:rPr>
        <w:t>saying,</w:t>
      </w:r>
      <w:r w:rsidR="009F4DC3" w:rsidRPr="00323FDD">
        <w:rPr>
          <w:rFonts w:eastAsia="Calibri"/>
          <w:sz w:val="24"/>
          <w:szCs w:val="24"/>
          <w:lang w:val="en-NZ"/>
        </w:rPr>
        <w:t xml:space="preserve"> ‘</w:t>
      </w:r>
      <w:r w:rsidR="009F4DC3" w:rsidRPr="00323FDD">
        <w:rPr>
          <w:rFonts w:eastAsia="Calibri"/>
          <w:i/>
          <w:sz w:val="24"/>
          <w:szCs w:val="24"/>
          <w:lang w:val="en-NZ"/>
        </w:rPr>
        <w:t>when Moses commanded us a law, as a possession for the assembly of Jacob</w:t>
      </w:r>
      <w:r w:rsidR="009F4DC3" w:rsidRPr="00323FDD">
        <w:rPr>
          <w:rFonts w:eastAsia="Calibri"/>
          <w:sz w:val="24"/>
          <w:szCs w:val="24"/>
          <w:lang w:val="en-NZ"/>
        </w:rPr>
        <w:t xml:space="preserve">’ (v4). Moses uses the </w:t>
      </w:r>
      <w:r w:rsidR="00FB6569" w:rsidRPr="00323FDD">
        <w:rPr>
          <w:rFonts w:eastAsia="Calibri"/>
          <w:sz w:val="24"/>
          <w:szCs w:val="24"/>
          <w:lang w:val="en-NZ"/>
        </w:rPr>
        <w:t xml:space="preserve">poetic name of ‘Jeshurun’ for the people of Israel before giving individual blessings to each of the twelve tribes. </w:t>
      </w:r>
    </w:p>
    <w:p w14:paraId="48790C5A" w14:textId="77777777" w:rsidR="00FB6569" w:rsidRPr="006C4717" w:rsidRDefault="00FB6569"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Reuben</w:t>
      </w:r>
      <w:r w:rsidRPr="006C4717">
        <w:rPr>
          <w:rFonts w:eastAsia="Calibri"/>
          <w:sz w:val="24"/>
          <w:szCs w:val="24"/>
          <w:lang w:val="en-NZ"/>
        </w:rPr>
        <w:t>, there is the promise of continuity, but not of large numbers (v6).</w:t>
      </w:r>
    </w:p>
    <w:p w14:paraId="66DBA74B" w14:textId="77777777" w:rsidR="00FB6569" w:rsidRPr="006C4717" w:rsidRDefault="00FB6569"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Judah</w:t>
      </w:r>
      <w:r w:rsidRPr="006C4717">
        <w:rPr>
          <w:rFonts w:eastAsia="Calibri"/>
          <w:sz w:val="24"/>
          <w:szCs w:val="24"/>
          <w:lang w:val="en-NZ"/>
        </w:rPr>
        <w:t>, the future warrior role of the kings in the line of David is hinted at (v11)</w:t>
      </w:r>
      <w:r w:rsidR="00684241" w:rsidRPr="006C4717">
        <w:rPr>
          <w:rFonts w:eastAsia="Calibri"/>
          <w:sz w:val="24"/>
          <w:szCs w:val="24"/>
          <w:lang w:val="en-NZ"/>
        </w:rPr>
        <w:t>.</w:t>
      </w:r>
    </w:p>
    <w:p w14:paraId="09E7FE33" w14:textId="10F88DA2" w:rsidR="00FB6569" w:rsidRPr="006C4717" w:rsidRDefault="00FB6569"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008370AC" w:rsidRPr="006C4717">
        <w:rPr>
          <w:rFonts w:eastAsia="Calibri"/>
          <w:b/>
          <w:sz w:val="24"/>
          <w:szCs w:val="24"/>
          <w:lang w:val="en-NZ"/>
        </w:rPr>
        <w:t>Levi</w:t>
      </w:r>
      <w:r w:rsidR="008370AC" w:rsidRPr="006C4717">
        <w:rPr>
          <w:rFonts w:eastAsia="Calibri"/>
          <w:sz w:val="24"/>
          <w:szCs w:val="24"/>
          <w:lang w:val="en-NZ"/>
        </w:rPr>
        <w:t>, as their past dedication to the Lord is remembered</w:t>
      </w:r>
      <w:r w:rsidR="002D00D8" w:rsidRPr="006C4717">
        <w:rPr>
          <w:rFonts w:eastAsia="Calibri"/>
          <w:sz w:val="24"/>
          <w:szCs w:val="24"/>
          <w:lang w:val="en-NZ"/>
        </w:rPr>
        <w:t>, their future spiritual service is revealed</w:t>
      </w:r>
      <w:r w:rsidR="008370AC" w:rsidRPr="006C4717">
        <w:rPr>
          <w:rFonts w:eastAsia="Calibri"/>
          <w:sz w:val="24"/>
          <w:szCs w:val="24"/>
          <w:lang w:val="en-NZ"/>
        </w:rPr>
        <w:t xml:space="preserve">. They were to be responsible for the </w:t>
      </w:r>
      <w:r w:rsidR="00027FC7" w:rsidRPr="006C4717">
        <w:rPr>
          <w:rFonts w:eastAsia="Calibri"/>
          <w:sz w:val="24"/>
          <w:szCs w:val="24"/>
          <w:lang w:val="en-NZ"/>
        </w:rPr>
        <w:t>Thummim</w:t>
      </w:r>
      <w:r w:rsidR="008370AC" w:rsidRPr="006C4717">
        <w:rPr>
          <w:rFonts w:eastAsia="Calibri"/>
          <w:sz w:val="24"/>
          <w:szCs w:val="24"/>
          <w:lang w:val="en-NZ"/>
        </w:rPr>
        <w:t xml:space="preserve"> and Urim (v8), the means by which the Lord’s revelation was received in some circumstances.  </w:t>
      </w:r>
      <w:r w:rsidR="00480BE6" w:rsidRPr="006C4717">
        <w:rPr>
          <w:rFonts w:eastAsia="Calibri"/>
          <w:sz w:val="24"/>
          <w:szCs w:val="24"/>
          <w:lang w:val="en-NZ"/>
        </w:rPr>
        <w:t>They were to teach Israel the law of God (v10a). They were also responsible for Israel’s congregational worship together (v10b).</w:t>
      </w:r>
    </w:p>
    <w:p w14:paraId="240FA5DF" w14:textId="77777777" w:rsidR="0078248E" w:rsidRPr="006C4717" w:rsidRDefault="00621AF9"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Ben</w:t>
      </w:r>
      <w:r w:rsidR="0003409E" w:rsidRPr="006C4717">
        <w:rPr>
          <w:rFonts w:eastAsia="Calibri"/>
          <w:b/>
          <w:sz w:val="24"/>
          <w:szCs w:val="24"/>
          <w:lang w:val="en-NZ"/>
        </w:rPr>
        <w:t>jamin</w:t>
      </w:r>
      <w:r w:rsidR="00CE771F" w:rsidRPr="006C4717">
        <w:rPr>
          <w:rFonts w:eastAsia="Calibri"/>
          <w:sz w:val="24"/>
          <w:szCs w:val="24"/>
          <w:lang w:val="en-NZ"/>
        </w:rPr>
        <w:t xml:space="preserve">, the blessing reflects their military prowess. </w:t>
      </w:r>
    </w:p>
    <w:p w14:paraId="075B3076" w14:textId="0A94783A"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Joseph</w:t>
      </w:r>
      <w:r w:rsidRPr="006C4717">
        <w:rPr>
          <w:rFonts w:eastAsia="Calibri"/>
          <w:sz w:val="24"/>
          <w:szCs w:val="24"/>
          <w:lang w:val="en-NZ"/>
        </w:rPr>
        <w:t>, a longer blessing is given</w:t>
      </w:r>
      <w:r w:rsidR="0089747F">
        <w:rPr>
          <w:rFonts w:eastAsia="Calibri"/>
          <w:sz w:val="24"/>
          <w:szCs w:val="24"/>
          <w:lang w:val="en-NZ"/>
        </w:rPr>
        <w:t>,</w:t>
      </w:r>
      <w:r w:rsidRPr="006C4717">
        <w:rPr>
          <w:rFonts w:eastAsia="Calibri"/>
          <w:sz w:val="24"/>
          <w:szCs w:val="24"/>
          <w:lang w:val="en-NZ"/>
        </w:rPr>
        <w:t xml:space="preserve"> which is not surprising given their prominent role in the early history of Israel. Two key areas are covered: material prosperity from the produce of the land and their military might in comparison to other </w:t>
      </w:r>
      <w:r w:rsidR="00027FC7" w:rsidRPr="006C4717">
        <w:rPr>
          <w:rFonts w:eastAsia="Calibri"/>
          <w:sz w:val="24"/>
          <w:szCs w:val="24"/>
          <w:lang w:val="en-NZ"/>
        </w:rPr>
        <w:t>nations. The</w:t>
      </w:r>
      <w:r w:rsidRPr="006C4717">
        <w:rPr>
          <w:rFonts w:eastAsia="Calibri"/>
          <w:sz w:val="24"/>
          <w:szCs w:val="24"/>
          <w:lang w:val="en-NZ"/>
        </w:rPr>
        <w:t xml:space="preserve"> two tribes, Ephraim and Manasseh, into which the tribe of Joseph was already beginning to divide are mentioned separately (v17).</w:t>
      </w:r>
    </w:p>
    <w:p w14:paraId="505EC72E" w14:textId="77777777"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Zebulun</w:t>
      </w:r>
      <w:r w:rsidRPr="006C4717">
        <w:rPr>
          <w:rFonts w:eastAsia="Calibri"/>
          <w:sz w:val="24"/>
          <w:szCs w:val="24"/>
          <w:lang w:val="en-NZ"/>
        </w:rPr>
        <w:t>, there is a call to rejoice as they go forth</w:t>
      </w:r>
    </w:p>
    <w:p w14:paraId="5F0BFEE9" w14:textId="77777777"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Issachar</w:t>
      </w:r>
      <w:r w:rsidRPr="006C4717">
        <w:rPr>
          <w:rFonts w:eastAsia="Calibri"/>
          <w:sz w:val="24"/>
          <w:szCs w:val="24"/>
          <w:lang w:val="en-NZ"/>
        </w:rPr>
        <w:t>, the call to rejoice is ‘in your tents’</w:t>
      </w:r>
    </w:p>
    <w:p w14:paraId="6A3F0A42" w14:textId="77777777"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Gad</w:t>
      </w:r>
      <w:r w:rsidRPr="006C4717">
        <w:rPr>
          <w:rFonts w:eastAsia="Calibri"/>
          <w:sz w:val="24"/>
          <w:szCs w:val="24"/>
          <w:lang w:val="en-NZ"/>
        </w:rPr>
        <w:t>, the blessing reflects their occupation of the land to the east of the river Jordan</w:t>
      </w:r>
    </w:p>
    <w:p w14:paraId="0F79691C" w14:textId="77777777"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lastRenderedPageBreak/>
        <w:t xml:space="preserve">For </w:t>
      </w:r>
      <w:r w:rsidRPr="006C4717">
        <w:rPr>
          <w:rFonts w:eastAsia="Calibri"/>
          <w:b/>
          <w:sz w:val="24"/>
          <w:szCs w:val="24"/>
          <w:lang w:val="en-NZ"/>
        </w:rPr>
        <w:t>Dan</w:t>
      </w:r>
      <w:r w:rsidRPr="006C4717">
        <w:rPr>
          <w:rFonts w:eastAsia="Calibri"/>
          <w:sz w:val="24"/>
          <w:szCs w:val="24"/>
          <w:lang w:val="en-NZ"/>
        </w:rPr>
        <w:t>, the blessing describes this tribe as a “lion’s cub” – the metaphor implying a timid character of youthfulness but with the potential for greater strength and confidence later</w:t>
      </w:r>
    </w:p>
    <w:p w14:paraId="3FC21690" w14:textId="77777777"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Naphtali</w:t>
      </w:r>
      <w:r w:rsidRPr="006C4717">
        <w:rPr>
          <w:rFonts w:eastAsia="Calibri"/>
          <w:sz w:val="24"/>
          <w:szCs w:val="24"/>
          <w:lang w:val="en-NZ"/>
        </w:rPr>
        <w:t>, there is a general blessing of the Lord’s favour.</w:t>
      </w:r>
    </w:p>
    <w:p w14:paraId="13E85F6B" w14:textId="77777777" w:rsidR="00CE771F" w:rsidRPr="006C4717" w:rsidRDefault="00CE771F" w:rsidP="006C4717">
      <w:pPr>
        <w:pStyle w:val="ListParagraph"/>
        <w:numPr>
          <w:ilvl w:val="0"/>
          <w:numId w:val="9"/>
        </w:numPr>
        <w:spacing w:after="200" w:line="276" w:lineRule="auto"/>
        <w:jc w:val="both"/>
        <w:rPr>
          <w:rFonts w:eastAsia="Calibri"/>
          <w:sz w:val="24"/>
          <w:szCs w:val="24"/>
          <w:lang w:val="en-NZ"/>
        </w:rPr>
      </w:pPr>
      <w:r w:rsidRPr="006C4717">
        <w:rPr>
          <w:rFonts w:eastAsia="Calibri"/>
          <w:sz w:val="24"/>
          <w:szCs w:val="24"/>
          <w:lang w:val="en-NZ"/>
        </w:rPr>
        <w:t xml:space="preserve">For </w:t>
      </w:r>
      <w:r w:rsidRPr="006C4717">
        <w:rPr>
          <w:rFonts w:eastAsia="Calibri"/>
          <w:b/>
          <w:sz w:val="24"/>
          <w:szCs w:val="24"/>
          <w:lang w:val="en-NZ"/>
        </w:rPr>
        <w:t>Asher</w:t>
      </w:r>
      <w:r w:rsidRPr="006C4717">
        <w:rPr>
          <w:rFonts w:eastAsia="Calibri"/>
          <w:sz w:val="24"/>
          <w:szCs w:val="24"/>
          <w:lang w:val="en-NZ"/>
        </w:rPr>
        <w:t>, the</w:t>
      </w:r>
      <w:r w:rsidR="006D4342" w:rsidRPr="006C4717">
        <w:rPr>
          <w:rFonts w:eastAsia="Calibri"/>
          <w:sz w:val="24"/>
          <w:szCs w:val="24"/>
          <w:lang w:val="en-NZ"/>
        </w:rPr>
        <w:t>y would be the most blessed of all the tribes</w:t>
      </w:r>
      <w:r w:rsidR="003230A1" w:rsidRPr="006C4717">
        <w:rPr>
          <w:rFonts w:eastAsia="Calibri"/>
          <w:sz w:val="24"/>
          <w:szCs w:val="24"/>
          <w:lang w:val="en-NZ"/>
        </w:rPr>
        <w:t>.</w:t>
      </w:r>
    </w:p>
    <w:p w14:paraId="33561779" w14:textId="3D158CD6" w:rsidR="006D36E3" w:rsidRPr="00323FDD" w:rsidRDefault="003230A1" w:rsidP="00246AF9">
      <w:pPr>
        <w:spacing w:after="200" w:line="276" w:lineRule="auto"/>
        <w:jc w:val="both"/>
        <w:rPr>
          <w:rFonts w:eastAsia="Calibri"/>
          <w:sz w:val="24"/>
          <w:szCs w:val="24"/>
          <w:lang w:val="en-NZ"/>
        </w:rPr>
      </w:pPr>
      <w:r w:rsidRPr="00323FDD">
        <w:rPr>
          <w:rFonts w:eastAsia="Calibri"/>
          <w:sz w:val="24"/>
          <w:szCs w:val="24"/>
          <w:lang w:val="en-NZ"/>
        </w:rPr>
        <w:t xml:space="preserve">If you study the parting blessings of Moses on the tribes, you’ll notice that only 11 of the 12 are included. </w:t>
      </w:r>
      <w:r w:rsidR="00684241" w:rsidRPr="00323FDD">
        <w:rPr>
          <w:rFonts w:eastAsia="Calibri"/>
          <w:sz w:val="24"/>
          <w:szCs w:val="24"/>
          <w:lang w:val="en-NZ"/>
        </w:rPr>
        <w:t xml:space="preserve">Can you spot which one is not there? </w:t>
      </w:r>
      <w:r w:rsidR="006C4717">
        <w:rPr>
          <w:rFonts w:eastAsia="Calibri"/>
          <w:sz w:val="24"/>
          <w:szCs w:val="24"/>
          <w:lang w:val="en-NZ"/>
        </w:rPr>
        <w:t xml:space="preserve"> </w:t>
      </w:r>
      <w:r w:rsidRPr="00323FDD">
        <w:rPr>
          <w:rFonts w:eastAsia="Calibri"/>
          <w:sz w:val="24"/>
          <w:szCs w:val="24"/>
          <w:lang w:val="en-NZ"/>
        </w:rPr>
        <w:t>The missing one is ‘Simeon’</w:t>
      </w:r>
      <w:r w:rsidR="006D36E3" w:rsidRPr="00323FDD">
        <w:rPr>
          <w:rFonts w:eastAsia="Calibri"/>
          <w:sz w:val="24"/>
          <w:szCs w:val="24"/>
          <w:lang w:val="en-NZ"/>
        </w:rPr>
        <w:t>.</w:t>
      </w:r>
      <w:r w:rsidR="0063400B">
        <w:rPr>
          <w:rFonts w:eastAsia="Calibri"/>
          <w:sz w:val="24"/>
          <w:szCs w:val="24"/>
          <w:lang w:val="en-NZ"/>
        </w:rPr>
        <w:t xml:space="preserve"> </w:t>
      </w:r>
      <w:r w:rsidR="006D36E3" w:rsidRPr="00323FDD">
        <w:rPr>
          <w:rFonts w:eastAsia="Calibri"/>
          <w:sz w:val="24"/>
          <w:szCs w:val="24"/>
          <w:lang w:val="en-NZ"/>
        </w:rPr>
        <w:t>We know that Jacob, as part of his prophesy over Simeon and Levi</w:t>
      </w:r>
      <w:r w:rsidR="00F97A97">
        <w:rPr>
          <w:rFonts w:eastAsia="Calibri"/>
          <w:sz w:val="24"/>
          <w:szCs w:val="24"/>
          <w:lang w:val="en-NZ"/>
        </w:rPr>
        <w:t>,</w:t>
      </w:r>
      <w:r w:rsidR="006D36E3" w:rsidRPr="00323FDD">
        <w:rPr>
          <w:rFonts w:eastAsia="Calibri"/>
          <w:sz w:val="24"/>
          <w:szCs w:val="24"/>
          <w:lang w:val="en-NZ"/>
        </w:rPr>
        <w:t xml:space="preserve"> pronounced a curse on them for their cruel and treacherous destruction of the Shechemites (Gen 34:24-30).</w:t>
      </w:r>
      <w:r w:rsidR="0063400B">
        <w:rPr>
          <w:rFonts w:eastAsia="Calibri"/>
          <w:sz w:val="24"/>
          <w:szCs w:val="24"/>
          <w:lang w:val="en-NZ"/>
        </w:rPr>
        <w:t xml:space="preserve"> </w:t>
      </w:r>
      <w:r w:rsidR="006D36E3" w:rsidRPr="00323FDD">
        <w:rPr>
          <w:rFonts w:eastAsia="Calibri"/>
          <w:sz w:val="24"/>
          <w:szCs w:val="24"/>
          <w:lang w:val="en-NZ"/>
        </w:rPr>
        <w:t xml:space="preserve">Simeon’s anger was evil because it was marked by fierceness and barbarity. Because of </w:t>
      </w:r>
      <w:r w:rsidR="00684241" w:rsidRPr="00323FDD">
        <w:rPr>
          <w:rFonts w:eastAsia="Calibri"/>
          <w:sz w:val="24"/>
          <w:szCs w:val="24"/>
          <w:lang w:val="en-NZ"/>
        </w:rPr>
        <w:t xml:space="preserve">this </w:t>
      </w:r>
      <w:r w:rsidR="006D36E3" w:rsidRPr="00323FDD">
        <w:rPr>
          <w:rFonts w:eastAsia="Calibri"/>
          <w:sz w:val="24"/>
          <w:szCs w:val="24"/>
          <w:lang w:val="en-NZ"/>
        </w:rPr>
        <w:t>Simeon and Levi received th</w:t>
      </w:r>
      <w:r w:rsidR="00684241" w:rsidRPr="00323FDD">
        <w:rPr>
          <w:rFonts w:eastAsia="Calibri"/>
          <w:sz w:val="24"/>
          <w:szCs w:val="24"/>
          <w:lang w:val="en-NZ"/>
        </w:rPr>
        <w:t>is</w:t>
      </w:r>
      <w:r w:rsidR="006D36E3" w:rsidRPr="00323FDD">
        <w:rPr>
          <w:rFonts w:eastAsia="Calibri"/>
          <w:sz w:val="24"/>
          <w:szCs w:val="24"/>
          <w:lang w:val="en-NZ"/>
        </w:rPr>
        <w:t xml:space="preserve"> prophesy </w:t>
      </w:r>
      <w:r w:rsidR="00684241" w:rsidRPr="00323FDD">
        <w:rPr>
          <w:rFonts w:eastAsia="Calibri"/>
          <w:sz w:val="24"/>
          <w:szCs w:val="24"/>
          <w:lang w:val="en-NZ"/>
        </w:rPr>
        <w:t xml:space="preserve">from their father Jacob </w:t>
      </w:r>
      <w:r w:rsidR="006D36E3" w:rsidRPr="00323FDD">
        <w:rPr>
          <w:rFonts w:eastAsia="Calibri"/>
          <w:sz w:val="24"/>
          <w:szCs w:val="24"/>
          <w:lang w:val="en-NZ"/>
        </w:rPr>
        <w:t>“</w:t>
      </w:r>
      <w:r w:rsidR="006D36E3" w:rsidRPr="00323FDD">
        <w:rPr>
          <w:rFonts w:eastAsia="Calibri"/>
          <w:i/>
          <w:sz w:val="24"/>
          <w:szCs w:val="24"/>
          <w:lang w:val="en-NZ"/>
        </w:rPr>
        <w:t>I will divide them in Jacob and scatter them in Israel</w:t>
      </w:r>
      <w:r w:rsidR="006D36E3" w:rsidRPr="00323FDD">
        <w:rPr>
          <w:rFonts w:eastAsia="Calibri"/>
          <w:sz w:val="24"/>
          <w:szCs w:val="24"/>
          <w:lang w:val="en-NZ"/>
        </w:rPr>
        <w:t>”</w:t>
      </w:r>
      <w:r w:rsidR="00684241" w:rsidRPr="00323FDD">
        <w:rPr>
          <w:rFonts w:eastAsia="Calibri"/>
          <w:sz w:val="24"/>
          <w:szCs w:val="24"/>
          <w:lang w:val="en-NZ"/>
        </w:rPr>
        <w:t xml:space="preserve"> (Gen 49:7)</w:t>
      </w:r>
      <w:r w:rsidR="006D36E3" w:rsidRPr="00323FDD">
        <w:rPr>
          <w:rFonts w:eastAsia="Calibri"/>
          <w:sz w:val="24"/>
          <w:szCs w:val="24"/>
          <w:lang w:val="en-NZ"/>
        </w:rPr>
        <w:t>.</w:t>
      </w:r>
      <w:r w:rsidR="0063400B">
        <w:rPr>
          <w:rFonts w:eastAsia="Calibri"/>
          <w:sz w:val="24"/>
          <w:szCs w:val="24"/>
          <w:lang w:val="en-NZ"/>
        </w:rPr>
        <w:t xml:space="preserve"> </w:t>
      </w:r>
      <w:r w:rsidR="006D36E3" w:rsidRPr="00323FDD">
        <w:rPr>
          <w:sz w:val="24"/>
          <w:szCs w:val="24"/>
          <w:lang w:val="en-NZ"/>
        </w:rPr>
        <w:t>The tribe of Simeon was the smallest and weakest of all the tribes at the close of their time in the wilderness, as noted in the second census of Moses: 22,200 men (Numbers 26:14).</w:t>
      </w:r>
      <w:r w:rsidR="0063400B">
        <w:rPr>
          <w:sz w:val="24"/>
          <w:szCs w:val="24"/>
          <w:lang w:val="en-NZ"/>
        </w:rPr>
        <w:t xml:space="preserve"> </w:t>
      </w:r>
      <w:r w:rsidR="006D36E3" w:rsidRPr="00323FDD">
        <w:rPr>
          <w:rFonts w:eastAsia="Calibri"/>
          <w:sz w:val="24"/>
          <w:szCs w:val="24"/>
          <w:lang w:val="en-NZ"/>
        </w:rPr>
        <w:t>Because of its small size, Simeon was forced to share the territory of Judah, a larger and more powerful tribe (Josh 19:1-9)</w:t>
      </w:r>
      <w:r w:rsidR="001707F4" w:rsidRPr="00323FDD">
        <w:rPr>
          <w:rFonts w:eastAsia="Calibri"/>
          <w:sz w:val="24"/>
          <w:szCs w:val="24"/>
          <w:lang w:val="en-NZ"/>
        </w:rPr>
        <w:t xml:space="preserve"> and they were not specifically mentioned in the parting blessings of Moses</w:t>
      </w:r>
      <w:r w:rsidR="006D36E3" w:rsidRPr="00323FDD">
        <w:rPr>
          <w:rFonts w:eastAsia="Calibri"/>
          <w:sz w:val="24"/>
          <w:szCs w:val="24"/>
          <w:lang w:val="en-NZ"/>
        </w:rPr>
        <w:t>.</w:t>
      </w:r>
    </w:p>
    <w:p w14:paraId="08CF42A5" w14:textId="774B29B5" w:rsidR="001707F4" w:rsidRPr="00323FDD" w:rsidRDefault="00C52EE9" w:rsidP="006F3F3D">
      <w:pPr>
        <w:spacing w:line="276" w:lineRule="auto"/>
        <w:contextualSpacing/>
        <w:jc w:val="both"/>
        <w:rPr>
          <w:rFonts w:eastAsia="Calibri"/>
          <w:sz w:val="24"/>
          <w:szCs w:val="24"/>
          <w:lang w:val="en-NZ"/>
        </w:rPr>
      </w:pPr>
      <w:r w:rsidRPr="00323FDD">
        <w:rPr>
          <w:rFonts w:eastAsia="Calibri"/>
          <w:sz w:val="24"/>
          <w:szCs w:val="24"/>
          <w:lang w:val="en-NZ"/>
        </w:rPr>
        <w:t xml:space="preserve">So what can we learn from these </w:t>
      </w:r>
      <w:r w:rsidR="00142559">
        <w:rPr>
          <w:rFonts w:eastAsia="Calibri"/>
          <w:sz w:val="24"/>
          <w:szCs w:val="24"/>
          <w:lang w:val="en-NZ"/>
        </w:rPr>
        <w:t>last</w:t>
      </w:r>
      <w:r w:rsidRPr="00323FDD">
        <w:rPr>
          <w:rFonts w:eastAsia="Calibri"/>
          <w:sz w:val="24"/>
          <w:szCs w:val="24"/>
          <w:lang w:val="en-NZ"/>
        </w:rPr>
        <w:t xml:space="preserve"> blessing</w:t>
      </w:r>
      <w:r w:rsidR="00E1451B" w:rsidRPr="00323FDD">
        <w:rPr>
          <w:rFonts w:eastAsia="Calibri"/>
          <w:sz w:val="24"/>
          <w:szCs w:val="24"/>
          <w:lang w:val="en-NZ"/>
        </w:rPr>
        <w:t>s of Moses</w:t>
      </w:r>
      <w:r w:rsidRPr="00323FDD">
        <w:rPr>
          <w:rFonts w:eastAsia="Calibri"/>
          <w:sz w:val="24"/>
          <w:szCs w:val="24"/>
          <w:lang w:val="en-NZ"/>
        </w:rPr>
        <w:t>?</w:t>
      </w:r>
    </w:p>
    <w:p w14:paraId="123C6493" w14:textId="77777777" w:rsidR="00C52EE9" w:rsidRPr="00544FE0" w:rsidRDefault="00C52EE9" w:rsidP="006F3F3D">
      <w:pPr>
        <w:pStyle w:val="ListParagraph"/>
        <w:numPr>
          <w:ilvl w:val="0"/>
          <w:numId w:val="10"/>
        </w:numPr>
        <w:spacing w:after="200" w:line="276" w:lineRule="auto"/>
        <w:contextualSpacing/>
        <w:jc w:val="both"/>
        <w:rPr>
          <w:rFonts w:eastAsia="Calibri"/>
          <w:sz w:val="24"/>
          <w:szCs w:val="24"/>
          <w:lang w:val="en-NZ"/>
        </w:rPr>
      </w:pPr>
      <w:r w:rsidRPr="00544FE0">
        <w:rPr>
          <w:rFonts w:eastAsia="Calibri"/>
          <w:sz w:val="24"/>
          <w:szCs w:val="24"/>
          <w:lang w:val="en-NZ"/>
        </w:rPr>
        <w:t xml:space="preserve">The Lord was faithful to bring </w:t>
      </w:r>
      <w:r w:rsidRPr="00544FE0">
        <w:rPr>
          <w:rFonts w:eastAsia="Calibri"/>
          <w:b/>
          <w:sz w:val="24"/>
          <w:szCs w:val="24"/>
          <w:lang w:val="en-NZ"/>
        </w:rPr>
        <w:t>all</w:t>
      </w:r>
      <w:r w:rsidRPr="00544FE0">
        <w:rPr>
          <w:rFonts w:eastAsia="Calibri"/>
          <w:sz w:val="24"/>
          <w:szCs w:val="24"/>
          <w:lang w:val="en-NZ"/>
        </w:rPr>
        <w:t xml:space="preserve"> twelve tribes into the Promised Land. </w:t>
      </w:r>
      <w:r w:rsidR="0020117D" w:rsidRPr="00544FE0">
        <w:rPr>
          <w:rFonts w:eastAsia="Calibri"/>
          <w:sz w:val="24"/>
          <w:szCs w:val="24"/>
          <w:lang w:val="en-NZ"/>
        </w:rPr>
        <w:t xml:space="preserve">They all had a future there. </w:t>
      </w:r>
      <w:r w:rsidR="00F16813" w:rsidRPr="00544FE0">
        <w:rPr>
          <w:rFonts w:eastAsia="Calibri"/>
          <w:sz w:val="24"/>
          <w:szCs w:val="24"/>
          <w:lang w:val="en-NZ"/>
        </w:rPr>
        <w:t>The Lord loved all His people (33:3).</w:t>
      </w:r>
    </w:p>
    <w:p w14:paraId="31EB0A75" w14:textId="1CE5D2A8" w:rsidR="00C52EE9" w:rsidRPr="00544FE0" w:rsidRDefault="00C52EE9" w:rsidP="006F3F3D">
      <w:pPr>
        <w:pStyle w:val="ListParagraph"/>
        <w:numPr>
          <w:ilvl w:val="0"/>
          <w:numId w:val="10"/>
        </w:numPr>
        <w:spacing w:after="200" w:line="276" w:lineRule="auto"/>
        <w:contextualSpacing/>
        <w:jc w:val="both"/>
        <w:rPr>
          <w:rFonts w:eastAsia="Calibri"/>
          <w:sz w:val="24"/>
          <w:szCs w:val="24"/>
          <w:lang w:val="en-NZ"/>
        </w:rPr>
      </w:pPr>
      <w:r w:rsidRPr="00544FE0">
        <w:rPr>
          <w:rFonts w:eastAsia="Calibri"/>
          <w:sz w:val="24"/>
          <w:szCs w:val="24"/>
          <w:lang w:val="en-NZ"/>
        </w:rPr>
        <w:t xml:space="preserve">The twelve tribes were </w:t>
      </w:r>
      <w:r w:rsidRPr="00544FE0">
        <w:rPr>
          <w:rFonts w:eastAsia="Calibri"/>
          <w:b/>
          <w:sz w:val="24"/>
          <w:szCs w:val="24"/>
          <w:lang w:val="en-NZ"/>
        </w:rPr>
        <w:t>not all the same</w:t>
      </w:r>
      <w:r w:rsidRPr="00544FE0">
        <w:rPr>
          <w:rFonts w:eastAsia="Calibri"/>
          <w:sz w:val="24"/>
          <w:szCs w:val="24"/>
          <w:lang w:val="en-NZ"/>
        </w:rPr>
        <w:t xml:space="preserve">. </w:t>
      </w:r>
      <w:r w:rsidR="00142559">
        <w:rPr>
          <w:rFonts w:eastAsia="Calibri"/>
          <w:sz w:val="24"/>
          <w:szCs w:val="24"/>
          <w:lang w:val="en-NZ"/>
        </w:rPr>
        <w:t xml:space="preserve">Some </w:t>
      </w:r>
      <w:r w:rsidRPr="00544FE0">
        <w:rPr>
          <w:rFonts w:eastAsia="Calibri"/>
          <w:sz w:val="24"/>
          <w:szCs w:val="24"/>
          <w:lang w:val="en-NZ"/>
        </w:rPr>
        <w:t>suffered the consequences for their past actions</w:t>
      </w:r>
      <w:r w:rsidR="00142559">
        <w:rPr>
          <w:rFonts w:eastAsia="Calibri"/>
          <w:sz w:val="24"/>
          <w:szCs w:val="24"/>
          <w:lang w:val="en-NZ"/>
        </w:rPr>
        <w:t>, others</w:t>
      </w:r>
      <w:r w:rsidRPr="00544FE0">
        <w:rPr>
          <w:rFonts w:eastAsia="Calibri"/>
          <w:sz w:val="24"/>
          <w:szCs w:val="24"/>
          <w:lang w:val="en-NZ"/>
        </w:rPr>
        <w:t xml:space="preserve"> received blessings for their faithful service. </w:t>
      </w:r>
    </w:p>
    <w:p w14:paraId="2603F0FD" w14:textId="5A599A96" w:rsidR="00770C1E" w:rsidRPr="0063400B" w:rsidRDefault="00F16813" w:rsidP="004F5228">
      <w:pPr>
        <w:pStyle w:val="ListParagraph"/>
        <w:numPr>
          <w:ilvl w:val="0"/>
          <w:numId w:val="10"/>
        </w:numPr>
        <w:spacing w:after="200" w:line="276" w:lineRule="auto"/>
        <w:jc w:val="both"/>
        <w:rPr>
          <w:rFonts w:eastAsia="Calibri"/>
          <w:sz w:val="24"/>
          <w:szCs w:val="24"/>
          <w:lang w:val="en-NZ"/>
        </w:rPr>
      </w:pPr>
      <w:r w:rsidRPr="0063400B">
        <w:rPr>
          <w:rFonts w:eastAsia="Calibri"/>
          <w:sz w:val="24"/>
          <w:szCs w:val="24"/>
          <w:lang w:val="en-NZ"/>
        </w:rPr>
        <w:t xml:space="preserve">They </w:t>
      </w:r>
      <w:r w:rsidR="00E1451B" w:rsidRPr="00142559">
        <w:rPr>
          <w:rFonts w:eastAsia="Calibri"/>
          <w:b/>
          <w:sz w:val="24"/>
          <w:szCs w:val="24"/>
          <w:lang w:val="en-NZ"/>
        </w:rPr>
        <w:t xml:space="preserve">all </w:t>
      </w:r>
      <w:r w:rsidRPr="00142559">
        <w:rPr>
          <w:rFonts w:eastAsia="Calibri"/>
          <w:b/>
          <w:sz w:val="24"/>
          <w:szCs w:val="24"/>
          <w:lang w:val="en-NZ"/>
        </w:rPr>
        <w:t>had every reason to rejoice</w:t>
      </w:r>
      <w:r w:rsidRPr="0063400B">
        <w:rPr>
          <w:rFonts w:eastAsia="Calibri"/>
          <w:sz w:val="24"/>
          <w:szCs w:val="24"/>
          <w:lang w:val="en-NZ"/>
        </w:rPr>
        <w:t xml:space="preserve"> in their Lord who promised them abundant blessings if they would trust Him. </w:t>
      </w:r>
      <w:r w:rsidRPr="0063400B">
        <w:rPr>
          <w:sz w:val="24"/>
          <w:szCs w:val="24"/>
          <w:lang w:val="en-NZ" w:eastAsia="ja-JP" w:bidi="he-IL"/>
        </w:rPr>
        <w:t>“</w:t>
      </w:r>
      <w:r w:rsidRPr="0063400B">
        <w:rPr>
          <w:i/>
          <w:sz w:val="24"/>
          <w:szCs w:val="24"/>
          <w:lang w:val="en-NZ" w:eastAsia="ja-JP" w:bidi="he-IL"/>
        </w:rPr>
        <w:t>Happy are you, O Israel! Who is like you, a people saved by the LORD, the shield of your help, and the sword of your triumph!</w:t>
      </w:r>
      <w:r w:rsidRPr="0063400B">
        <w:rPr>
          <w:sz w:val="24"/>
          <w:szCs w:val="24"/>
          <w:lang w:val="en-NZ" w:eastAsia="ja-JP" w:bidi="he-IL"/>
        </w:rPr>
        <w:t>” (33:29).</w:t>
      </w:r>
    </w:p>
    <w:p w14:paraId="559F60DA" w14:textId="77777777" w:rsidR="000470AC" w:rsidRDefault="0085265E" w:rsidP="00246AF9">
      <w:pPr>
        <w:spacing w:after="200" w:line="276" w:lineRule="auto"/>
        <w:jc w:val="both"/>
        <w:rPr>
          <w:rFonts w:eastAsia="Calibri"/>
          <w:sz w:val="24"/>
          <w:szCs w:val="24"/>
          <w:lang w:val="en-NZ"/>
        </w:rPr>
      </w:pPr>
      <w:r w:rsidRPr="00323FDD">
        <w:rPr>
          <w:rFonts w:eastAsia="Calibri"/>
          <w:sz w:val="24"/>
          <w:szCs w:val="24"/>
          <w:lang w:val="en-NZ"/>
        </w:rPr>
        <w:t>For us, we can be confident that not one of God’s elect will be lost – all will enter into the New Earth to be with Him.</w:t>
      </w:r>
      <w:r w:rsidR="006F3F3D">
        <w:rPr>
          <w:rFonts w:eastAsia="Calibri"/>
          <w:sz w:val="24"/>
          <w:szCs w:val="24"/>
          <w:lang w:val="en-NZ"/>
        </w:rPr>
        <w:t xml:space="preserve"> </w:t>
      </w:r>
      <w:r w:rsidRPr="00323FDD">
        <w:rPr>
          <w:rFonts w:eastAsia="Calibri"/>
          <w:sz w:val="24"/>
          <w:szCs w:val="24"/>
          <w:lang w:val="en-NZ"/>
        </w:rPr>
        <w:t>Jesus said “</w:t>
      </w:r>
      <w:r w:rsidR="002B71A4" w:rsidRPr="00323FDD">
        <w:rPr>
          <w:rFonts w:eastAsia="Calibri"/>
          <w:i/>
          <w:sz w:val="24"/>
          <w:szCs w:val="24"/>
          <w:lang w:val="en-NZ"/>
        </w:rPr>
        <w:t>I give them eternal life, and they will never perish, and no one will snatch them out of my hand. My Father, who has given them to me, is greater than all, and no one is able to snatch them out of the Father's hand</w:t>
      </w:r>
      <w:r w:rsidR="002B71A4" w:rsidRPr="00323FDD">
        <w:rPr>
          <w:rFonts w:eastAsia="Calibri"/>
          <w:sz w:val="24"/>
          <w:szCs w:val="24"/>
          <w:lang w:val="en-NZ"/>
        </w:rPr>
        <w:t>” (John 10:28-29).</w:t>
      </w:r>
      <w:r w:rsidR="000470AC">
        <w:rPr>
          <w:rFonts w:eastAsia="Calibri"/>
          <w:sz w:val="24"/>
          <w:szCs w:val="24"/>
          <w:lang w:val="en-NZ"/>
        </w:rPr>
        <w:t xml:space="preserve"> </w:t>
      </w:r>
      <w:r w:rsidR="0030446C" w:rsidRPr="00323FDD">
        <w:rPr>
          <w:rFonts w:eastAsia="Calibri"/>
          <w:sz w:val="24"/>
          <w:szCs w:val="24"/>
          <w:lang w:val="en-NZ"/>
        </w:rPr>
        <w:t>Like the twelve tribes of Israel, w</w:t>
      </w:r>
      <w:r w:rsidR="00FF26BC" w:rsidRPr="00323FDD">
        <w:rPr>
          <w:rFonts w:eastAsia="Calibri"/>
          <w:sz w:val="24"/>
          <w:szCs w:val="24"/>
          <w:lang w:val="en-NZ"/>
        </w:rPr>
        <w:t xml:space="preserve">e are not all the same. We may experience consequences resulting from the past actions of our parents, grandparents and perhaps our brothers and sisters in Christ. We may also, like Moses, painfully </w:t>
      </w:r>
      <w:r w:rsidR="0030446C" w:rsidRPr="00323FDD">
        <w:rPr>
          <w:rFonts w:eastAsia="Calibri"/>
          <w:sz w:val="24"/>
          <w:szCs w:val="24"/>
          <w:lang w:val="en-NZ"/>
        </w:rPr>
        <w:t xml:space="preserve">reap </w:t>
      </w:r>
      <w:r w:rsidR="00FF26BC" w:rsidRPr="00323FDD">
        <w:rPr>
          <w:rFonts w:eastAsia="Calibri"/>
          <w:sz w:val="24"/>
          <w:szCs w:val="24"/>
          <w:lang w:val="en-NZ"/>
        </w:rPr>
        <w:t>the results of what we have sown in our own lives (Gal 6:7).</w:t>
      </w:r>
      <w:r w:rsidR="00E83A63">
        <w:rPr>
          <w:rFonts w:eastAsia="Calibri"/>
          <w:sz w:val="24"/>
          <w:szCs w:val="24"/>
          <w:lang w:val="en-NZ"/>
        </w:rPr>
        <w:t xml:space="preserve"> </w:t>
      </w:r>
    </w:p>
    <w:p w14:paraId="4F6C3683" w14:textId="455F854C" w:rsidR="00224230" w:rsidRPr="00323FDD" w:rsidRDefault="0030446C" w:rsidP="00246AF9">
      <w:pPr>
        <w:spacing w:after="200" w:line="276" w:lineRule="auto"/>
        <w:jc w:val="both"/>
        <w:rPr>
          <w:rFonts w:eastAsia="Calibri"/>
          <w:b/>
          <w:sz w:val="24"/>
          <w:szCs w:val="24"/>
          <w:lang w:val="en-NZ"/>
        </w:rPr>
      </w:pPr>
      <w:r w:rsidRPr="00323FDD">
        <w:rPr>
          <w:rFonts w:eastAsia="Calibri"/>
          <w:sz w:val="24"/>
          <w:szCs w:val="24"/>
          <w:lang w:val="en-NZ"/>
        </w:rPr>
        <w:t xml:space="preserve">Yet all of us </w:t>
      </w:r>
      <w:r w:rsidR="00770C1E" w:rsidRPr="00323FDD">
        <w:rPr>
          <w:rFonts w:eastAsia="Calibri"/>
          <w:sz w:val="24"/>
          <w:szCs w:val="24"/>
          <w:lang w:val="en-NZ"/>
        </w:rPr>
        <w:t>have every reason to rejoice in the Lord today.</w:t>
      </w:r>
      <w:r w:rsidR="00E83A63">
        <w:rPr>
          <w:rFonts w:eastAsia="Calibri"/>
          <w:sz w:val="24"/>
          <w:szCs w:val="24"/>
          <w:lang w:val="en-NZ"/>
        </w:rPr>
        <w:t xml:space="preserve"> </w:t>
      </w:r>
      <w:r w:rsidR="00770C1E" w:rsidRPr="00323FDD">
        <w:rPr>
          <w:rFonts w:eastAsia="Calibri"/>
          <w:sz w:val="24"/>
          <w:szCs w:val="24"/>
          <w:lang w:val="en-NZ"/>
        </w:rPr>
        <w:t xml:space="preserve">Brothers and sisters, we are </w:t>
      </w:r>
      <w:r w:rsidR="00770C1E" w:rsidRPr="00323FDD">
        <w:rPr>
          <w:rFonts w:eastAsia="Calibri"/>
          <w:b/>
          <w:sz w:val="24"/>
          <w:szCs w:val="24"/>
          <w:lang w:val="en-NZ"/>
        </w:rPr>
        <w:t>not yet</w:t>
      </w:r>
      <w:r w:rsidR="00770C1E" w:rsidRPr="00323FDD">
        <w:rPr>
          <w:rFonts w:eastAsia="Calibri"/>
          <w:sz w:val="24"/>
          <w:szCs w:val="24"/>
          <w:lang w:val="en-NZ"/>
        </w:rPr>
        <w:t xml:space="preserve"> what we will one day be in Christ</w:t>
      </w:r>
      <w:r w:rsidR="00E1451B" w:rsidRPr="00323FDD">
        <w:rPr>
          <w:rFonts w:eastAsia="Calibri"/>
          <w:sz w:val="24"/>
          <w:szCs w:val="24"/>
          <w:lang w:val="en-NZ"/>
        </w:rPr>
        <w:t xml:space="preserve"> (1 Cor 13:12)</w:t>
      </w:r>
      <w:r w:rsidR="00770C1E" w:rsidRPr="00323FDD">
        <w:rPr>
          <w:rFonts w:eastAsia="Calibri"/>
          <w:sz w:val="24"/>
          <w:szCs w:val="24"/>
          <w:lang w:val="en-NZ"/>
        </w:rPr>
        <w:t xml:space="preserve">. </w:t>
      </w:r>
      <w:r w:rsidR="00E83A63">
        <w:rPr>
          <w:rFonts w:eastAsia="Calibri"/>
          <w:sz w:val="24"/>
          <w:szCs w:val="24"/>
          <w:lang w:val="en-NZ"/>
        </w:rPr>
        <w:t xml:space="preserve"> </w:t>
      </w:r>
      <w:r w:rsidR="00770C1E" w:rsidRPr="00323FDD">
        <w:rPr>
          <w:rFonts w:eastAsia="Calibri"/>
          <w:sz w:val="24"/>
          <w:szCs w:val="24"/>
          <w:lang w:val="en-NZ"/>
        </w:rPr>
        <w:t>There is still trial, turmoil, tribulation and trouble ahead for us in this life, yet the prophetic words of the parting blessing of Moses apply to us in Christ</w:t>
      </w:r>
      <w:r w:rsidR="00984A59" w:rsidRPr="00323FDD">
        <w:rPr>
          <w:rFonts w:eastAsia="Calibri"/>
          <w:sz w:val="24"/>
          <w:szCs w:val="24"/>
          <w:lang w:val="en-NZ"/>
        </w:rPr>
        <w:t>:</w:t>
      </w:r>
      <w:r w:rsidR="00984A59">
        <w:rPr>
          <w:rFonts w:eastAsia="Calibri"/>
          <w:sz w:val="24"/>
          <w:szCs w:val="24"/>
          <w:lang w:val="en-NZ"/>
        </w:rPr>
        <w:t xml:space="preserve"> </w:t>
      </w:r>
      <w:r w:rsidR="00984A59" w:rsidRPr="00323FDD">
        <w:rPr>
          <w:sz w:val="24"/>
          <w:szCs w:val="24"/>
          <w:lang w:val="en-NZ" w:eastAsia="ja-JP" w:bidi="he-IL"/>
        </w:rPr>
        <w:t>“</w:t>
      </w:r>
      <w:r w:rsidR="009D1F09" w:rsidRPr="00323FDD">
        <w:rPr>
          <w:i/>
          <w:sz w:val="24"/>
          <w:szCs w:val="24"/>
          <w:lang w:val="en-NZ" w:eastAsia="ja-JP" w:bidi="he-IL"/>
        </w:rPr>
        <w:t>So Israel lived in safety, Jacob lived alone, in a land of grain and wine, whose heavens drop down dew</w:t>
      </w:r>
      <w:r w:rsidR="009D1F09" w:rsidRPr="00323FDD">
        <w:rPr>
          <w:sz w:val="24"/>
          <w:szCs w:val="24"/>
          <w:lang w:val="en-NZ" w:eastAsia="ja-JP" w:bidi="he-IL"/>
        </w:rPr>
        <w:t>” (33:28).</w:t>
      </w:r>
      <w:r w:rsidR="00E83A63">
        <w:rPr>
          <w:sz w:val="24"/>
          <w:szCs w:val="24"/>
          <w:lang w:val="en-NZ" w:eastAsia="ja-JP" w:bidi="he-IL"/>
        </w:rPr>
        <w:t xml:space="preserve"> </w:t>
      </w:r>
      <w:r w:rsidR="009D1F09" w:rsidRPr="00323FDD">
        <w:rPr>
          <w:bCs/>
          <w:sz w:val="24"/>
          <w:szCs w:val="24"/>
          <w:lang w:val="en-NZ" w:eastAsia="ja-JP" w:bidi="he-IL"/>
        </w:rPr>
        <w:t>‘Alone’ here doesn’t mean individual isolation it means apart from any enemies in the presence of their Lord.</w:t>
      </w:r>
      <w:r w:rsidR="000470AC">
        <w:rPr>
          <w:bCs/>
          <w:sz w:val="24"/>
          <w:szCs w:val="24"/>
          <w:lang w:val="en-NZ" w:eastAsia="ja-JP" w:bidi="he-IL"/>
        </w:rPr>
        <w:t xml:space="preserve"> </w:t>
      </w:r>
      <w:r w:rsidR="009D1F09" w:rsidRPr="00323FDD">
        <w:rPr>
          <w:rFonts w:eastAsia="Calibri"/>
          <w:sz w:val="24"/>
          <w:szCs w:val="24"/>
          <w:lang w:val="en-NZ"/>
        </w:rPr>
        <w:t xml:space="preserve">The parting blessing of the Risen Christ to His disciples before He ascended from this earth similarly </w:t>
      </w:r>
      <w:r w:rsidR="008C7723" w:rsidRPr="00323FDD">
        <w:rPr>
          <w:rFonts w:eastAsia="Calibri"/>
          <w:sz w:val="24"/>
          <w:szCs w:val="24"/>
          <w:lang w:val="en-NZ"/>
        </w:rPr>
        <w:t>speaks of the comfort of His presence now in this life:</w:t>
      </w:r>
      <w:r w:rsidR="000470AC">
        <w:rPr>
          <w:rFonts w:eastAsia="Calibri"/>
          <w:sz w:val="24"/>
          <w:szCs w:val="24"/>
          <w:lang w:val="en-NZ"/>
        </w:rPr>
        <w:t xml:space="preserve"> </w:t>
      </w:r>
      <w:r w:rsidR="008C7723" w:rsidRPr="00323FDD">
        <w:rPr>
          <w:sz w:val="24"/>
          <w:szCs w:val="24"/>
          <w:lang w:val="en-NZ" w:eastAsia="ja-JP" w:bidi="he-IL"/>
        </w:rPr>
        <w:t>“</w:t>
      </w:r>
      <w:r w:rsidR="008C7723" w:rsidRPr="00323FDD">
        <w:rPr>
          <w:i/>
          <w:sz w:val="24"/>
          <w:szCs w:val="24"/>
          <w:lang w:val="en-NZ" w:eastAsia="ja-JP" w:bidi="he-IL"/>
        </w:rPr>
        <w:t>And behold, I am with you always, to the end of the age</w:t>
      </w:r>
      <w:r w:rsidR="008C7723" w:rsidRPr="00323FDD">
        <w:rPr>
          <w:sz w:val="24"/>
          <w:szCs w:val="24"/>
          <w:lang w:val="en-NZ" w:eastAsia="ja-JP" w:bidi="he-IL"/>
        </w:rPr>
        <w:t>." (Matt 28:20)</w:t>
      </w:r>
      <w:r w:rsidR="00A62F8F" w:rsidRPr="00323FDD">
        <w:rPr>
          <w:sz w:val="24"/>
          <w:szCs w:val="24"/>
          <w:lang w:val="en-NZ" w:eastAsia="ja-JP" w:bidi="he-IL"/>
        </w:rPr>
        <w:t>.</w:t>
      </w:r>
    </w:p>
    <w:p w14:paraId="05742652" w14:textId="77777777" w:rsidR="00E1451B" w:rsidRPr="00323FDD" w:rsidRDefault="00E1451B" w:rsidP="00246AF9">
      <w:pPr>
        <w:spacing w:after="200" w:line="276" w:lineRule="auto"/>
        <w:jc w:val="both"/>
        <w:rPr>
          <w:rFonts w:eastAsia="Calibri"/>
          <w:sz w:val="24"/>
          <w:szCs w:val="24"/>
          <w:lang w:val="en-NZ"/>
        </w:rPr>
      </w:pPr>
      <w:r w:rsidRPr="00323FDD">
        <w:rPr>
          <w:rFonts w:eastAsia="Calibri"/>
          <w:sz w:val="24"/>
          <w:szCs w:val="24"/>
          <w:lang w:val="en-NZ"/>
        </w:rPr>
        <w:t>Moses gave the tribes of Israel his parting blessing before he left the plains of Moab for the last time, which brings us to our second point:</w:t>
      </w:r>
    </w:p>
    <w:p w14:paraId="53EECC63" w14:textId="48D2BBD8" w:rsidR="00EE2371" w:rsidRPr="00544FE0" w:rsidRDefault="008A30A2" w:rsidP="00544FE0">
      <w:pPr>
        <w:pStyle w:val="ListParagraph"/>
        <w:numPr>
          <w:ilvl w:val="0"/>
          <w:numId w:val="3"/>
        </w:numPr>
        <w:spacing w:after="200" w:line="276" w:lineRule="auto"/>
        <w:ind w:left="357" w:hanging="357"/>
        <w:rPr>
          <w:b/>
          <w:sz w:val="24"/>
          <w:szCs w:val="24"/>
          <w:lang w:val="en-NZ"/>
        </w:rPr>
      </w:pPr>
      <w:r w:rsidRPr="00544FE0">
        <w:rPr>
          <w:rFonts w:eastAsia="Calibri"/>
          <w:b/>
          <w:sz w:val="24"/>
          <w:szCs w:val="24"/>
          <w:lang w:val="en-NZ"/>
        </w:rPr>
        <w:lastRenderedPageBreak/>
        <w:t xml:space="preserve">The </w:t>
      </w:r>
      <w:r w:rsidR="001A3404" w:rsidRPr="00544FE0">
        <w:rPr>
          <w:rFonts w:eastAsia="Calibri"/>
          <w:b/>
          <w:sz w:val="24"/>
          <w:szCs w:val="24"/>
          <w:lang w:val="en-NZ"/>
        </w:rPr>
        <w:t>death and burial of Moses</w:t>
      </w:r>
      <w:r w:rsidR="00590842" w:rsidRPr="00544FE0">
        <w:rPr>
          <w:rFonts w:eastAsia="Calibri"/>
          <w:b/>
          <w:sz w:val="24"/>
          <w:szCs w:val="24"/>
          <w:lang w:val="en-NZ"/>
        </w:rPr>
        <w:t xml:space="preserve"> </w:t>
      </w:r>
      <w:r w:rsidR="00590842" w:rsidRPr="00544FE0">
        <w:rPr>
          <w:b/>
          <w:sz w:val="24"/>
          <w:szCs w:val="24"/>
          <w:lang w:val="en-NZ" w:bidi="he-IL"/>
        </w:rPr>
        <w:t>(34:</w:t>
      </w:r>
      <w:r w:rsidR="004A3D90" w:rsidRPr="00544FE0">
        <w:rPr>
          <w:b/>
          <w:sz w:val="24"/>
          <w:szCs w:val="24"/>
          <w:lang w:val="en-NZ" w:bidi="he-IL"/>
        </w:rPr>
        <w:t>1-</w:t>
      </w:r>
      <w:r w:rsidR="00590842" w:rsidRPr="00544FE0">
        <w:rPr>
          <w:b/>
          <w:sz w:val="24"/>
          <w:szCs w:val="24"/>
          <w:lang w:val="en-NZ" w:bidi="he-IL"/>
        </w:rPr>
        <w:t>9)</w:t>
      </w:r>
    </w:p>
    <w:p w14:paraId="12B633BA" w14:textId="77777777" w:rsidR="00296313" w:rsidRDefault="00C50108" w:rsidP="00323FDD">
      <w:pPr>
        <w:spacing w:after="200" w:line="276" w:lineRule="auto"/>
        <w:rPr>
          <w:rFonts w:eastAsia="Calibri"/>
          <w:sz w:val="24"/>
          <w:szCs w:val="24"/>
          <w:lang w:val="en-NZ"/>
        </w:rPr>
      </w:pPr>
      <w:r w:rsidRPr="00544FE0">
        <w:rPr>
          <w:rFonts w:eastAsia="Calibri"/>
          <w:sz w:val="24"/>
          <w:szCs w:val="24"/>
          <w:lang w:val="en-NZ"/>
        </w:rPr>
        <w:t>The last chapter of the book of Deuteronomy, unlike the rest of the book does not record the preaching of Moses to God’s people, but focusses on his death and burial.</w:t>
      </w:r>
      <w:r w:rsidR="007501D5">
        <w:rPr>
          <w:rFonts w:eastAsia="Calibri"/>
          <w:sz w:val="24"/>
          <w:szCs w:val="24"/>
          <w:lang w:val="en-NZ"/>
        </w:rPr>
        <w:t xml:space="preserve"> </w:t>
      </w:r>
      <w:r w:rsidR="00A54AD8" w:rsidRPr="00544FE0">
        <w:rPr>
          <w:rFonts w:eastAsia="Calibri"/>
          <w:sz w:val="24"/>
          <w:szCs w:val="24"/>
          <w:lang w:val="en-NZ"/>
        </w:rPr>
        <w:t xml:space="preserve">Moses </w:t>
      </w:r>
      <w:r w:rsidRPr="00544FE0">
        <w:rPr>
          <w:rFonts w:eastAsia="Calibri"/>
          <w:sz w:val="24"/>
          <w:szCs w:val="24"/>
          <w:lang w:val="en-NZ"/>
        </w:rPr>
        <w:t xml:space="preserve">died </w:t>
      </w:r>
      <w:r w:rsidR="00A54AD8" w:rsidRPr="00544FE0">
        <w:rPr>
          <w:rFonts w:eastAsia="Calibri"/>
          <w:sz w:val="24"/>
          <w:szCs w:val="24"/>
          <w:lang w:val="en-NZ"/>
        </w:rPr>
        <w:t xml:space="preserve">on a high place </w:t>
      </w:r>
      <w:r w:rsidR="006712B4" w:rsidRPr="00544FE0">
        <w:rPr>
          <w:rFonts w:eastAsia="Calibri"/>
          <w:sz w:val="24"/>
          <w:szCs w:val="24"/>
          <w:lang w:val="en-NZ"/>
        </w:rPr>
        <w:t xml:space="preserve">in the land of Moab </w:t>
      </w:r>
      <w:r w:rsidR="00A54AD8" w:rsidRPr="00544FE0">
        <w:rPr>
          <w:rFonts w:eastAsia="Calibri"/>
          <w:sz w:val="24"/>
          <w:szCs w:val="24"/>
          <w:lang w:val="en-NZ"/>
        </w:rPr>
        <w:t>across the valley from the city of Jericho</w:t>
      </w:r>
      <w:r w:rsidR="006712B4" w:rsidRPr="00544FE0">
        <w:rPr>
          <w:rFonts w:eastAsia="Calibri"/>
          <w:sz w:val="24"/>
          <w:szCs w:val="24"/>
          <w:lang w:val="en-NZ"/>
        </w:rPr>
        <w:t xml:space="preserve"> on the other side of the Jordan river</w:t>
      </w:r>
      <w:r w:rsidR="00A54AD8" w:rsidRPr="00544FE0">
        <w:rPr>
          <w:rFonts w:eastAsia="Calibri"/>
          <w:sz w:val="24"/>
          <w:szCs w:val="24"/>
          <w:lang w:val="en-NZ"/>
        </w:rPr>
        <w:t>.</w:t>
      </w:r>
      <w:r w:rsidR="007501D5">
        <w:rPr>
          <w:rFonts w:eastAsia="Calibri"/>
          <w:sz w:val="24"/>
          <w:szCs w:val="24"/>
          <w:lang w:val="en-NZ"/>
        </w:rPr>
        <w:t xml:space="preserve"> </w:t>
      </w:r>
      <w:r w:rsidR="006712B4" w:rsidRPr="00544FE0">
        <w:rPr>
          <w:rFonts w:eastAsia="Calibri"/>
          <w:sz w:val="24"/>
          <w:szCs w:val="24"/>
          <w:lang w:val="en-NZ"/>
        </w:rPr>
        <w:t>Mount Nebo is the highest peak in a range to the north east of the Dead Sea.</w:t>
      </w:r>
      <w:r w:rsidR="007501D5">
        <w:rPr>
          <w:rFonts w:eastAsia="Calibri"/>
          <w:sz w:val="24"/>
          <w:szCs w:val="24"/>
          <w:lang w:val="en-NZ"/>
        </w:rPr>
        <w:t xml:space="preserve"> </w:t>
      </w:r>
      <w:r w:rsidR="006712B4" w:rsidRPr="00544FE0">
        <w:rPr>
          <w:rFonts w:eastAsia="Calibri"/>
          <w:sz w:val="24"/>
          <w:szCs w:val="24"/>
          <w:lang w:val="en-NZ"/>
        </w:rPr>
        <w:t>‘Pisgah’ literally means ‘summit’</w:t>
      </w:r>
      <w:r w:rsidR="004A3D90" w:rsidRPr="00544FE0">
        <w:rPr>
          <w:rFonts w:eastAsia="Calibri"/>
          <w:sz w:val="24"/>
          <w:szCs w:val="24"/>
          <w:lang w:val="en-NZ"/>
        </w:rPr>
        <w:t>.</w:t>
      </w:r>
      <w:r w:rsidR="007501D5">
        <w:rPr>
          <w:rFonts w:eastAsia="Calibri"/>
          <w:sz w:val="24"/>
          <w:szCs w:val="24"/>
          <w:lang w:val="en-NZ"/>
        </w:rPr>
        <w:t xml:space="preserve"> </w:t>
      </w:r>
      <w:r w:rsidR="0030446C" w:rsidRPr="00544FE0">
        <w:rPr>
          <w:rFonts w:eastAsia="Calibri"/>
          <w:sz w:val="24"/>
          <w:szCs w:val="24"/>
          <w:lang w:val="en-NZ"/>
        </w:rPr>
        <w:t>So t</w:t>
      </w:r>
      <w:r w:rsidR="004A3D90" w:rsidRPr="00544FE0">
        <w:rPr>
          <w:rFonts w:eastAsia="Calibri"/>
          <w:sz w:val="24"/>
          <w:szCs w:val="24"/>
          <w:lang w:val="en-NZ"/>
        </w:rPr>
        <w:t>he first verse of chapter 34 could be translated ‘Then Moses ascended from the plains of Moab to Mount Nebo, top of the summit’.</w:t>
      </w:r>
      <w:r w:rsidR="006712B4" w:rsidRPr="00544FE0">
        <w:rPr>
          <w:rFonts w:eastAsia="Calibri"/>
          <w:sz w:val="24"/>
          <w:szCs w:val="24"/>
          <w:lang w:val="en-NZ"/>
        </w:rPr>
        <w:t xml:space="preserve"> Moses</w:t>
      </w:r>
      <w:r w:rsidR="00A54AD8" w:rsidRPr="00544FE0">
        <w:rPr>
          <w:rFonts w:eastAsia="Calibri"/>
          <w:sz w:val="24"/>
          <w:szCs w:val="24"/>
          <w:lang w:val="en-NZ"/>
        </w:rPr>
        <w:t xml:space="preserve"> was </w:t>
      </w:r>
      <w:r w:rsidR="0030446C" w:rsidRPr="00544FE0">
        <w:rPr>
          <w:rFonts w:eastAsia="Calibri"/>
          <w:sz w:val="24"/>
          <w:szCs w:val="24"/>
          <w:lang w:val="en-NZ"/>
        </w:rPr>
        <w:t>‘</w:t>
      </w:r>
      <w:r w:rsidR="00A54AD8" w:rsidRPr="00544FE0">
        <w:rPr>
          <w:rFonts w:eastAsia="Calibri"/>
          <w:sz w:val="24"/>
          <w:szCs w:val="24"/>
          <w:lang w:val="en-NZ"/>
        </w:rPr>
        <w:t>alone</w:t>
      </w:r>
      <w:r w:rsidR="0030446C" w:rsidRPr="00544FE0">
        <w:rPr>
          <w:rFonts w:eastAsia="Calibri"/>
          <w:sz w:val="24"/>
          <w:szCs w:val="24"/>
          <w:lang w:val="en-NZ"/>
        </w:rPr>
        <w:t>’</w:t>
      </w:r>
      <w:r w:rsidR="00A54AD8" w:rsidRPr="00544FE0">
        <w:rPr>
          <w:rFonts w:eastAsia="Calibri"/>
          <w:sz w:val="24"/>
          <w:szCs w:val="24"/>
          <w:lang w:val="en-NZ"/>
        </w:rPr>
        <w:t xml:space="preserve">, </w:t>
      </w:r>
      <w:r w:rsidR="006712B4" w:rsidRPr="00544FE0">
        <w:rPr>
          <w:rFonts w:eastAsia="Calibri"/>
          <w:sz w:val="24"/>
          <w:szCs w:val="24"/>
          <w:lang w:val="en-NZ"/>
        </w:rPr>
        <w:t xml:space="preserve">that is </w:t>
      </w:r>
      <w:r w:rsidR="00A54AD8" w:rsidRPr="00544FE0">
        <w:rPr>
          <w:rFonts w:eastAsia="Calibri"/>
          <w:sz w:val="24"/>
          <w:szCs w:val="24"/>
          <w:lang w:val="en-NZ"/>
        </w:rPr>
        <w:t xml:space="preserve">apart from all the people of Israel he had led up to this time. Yet he was not </w:t>
      </w:r>
      <w:r w:rsidR="008375E0" w:rsidRPr="00544FE0">
        <w:rPr>
          <w:rFonts w:eastAsia="Calibri"/>
          <w:sz w:val="24"/>
          <w:szCs w:val="24"/>
          <w:lang w:val="en-NZ"/>
        </w:rPr>
        <w:t xml:space="preserve">actually </w:t>
      </w:r>
      <w:r w:rsidR="00A54AD8" w:rsidRPr="00544FE0">
        <w:rPr>
          <w:rFonts w:eastAsia="Calibri"/>
          <w:sz w:val="24"/>
          <w:szCs w:val="24"/>
          <w:lang w:val="en-NZ"/>
        </w:rPr>
        <w:t>alone, highly significantly, the Lord was with him.</w:t>
      </w:r>
      <w:r w:rsidR="007501D5">
        <w:rPr>
          <w:rFonts w:eastAsia="Calibri"/>
          <w:sz w:val="24"/>
          <w:szCs w:val="24"/>
          <w:lang w:val="en-NZ"/>
        </w:rPr>
        <w:t xml:space="preserve"> </w:t>
      </w:r>
    </w:p>
    <w:p w14:paraId="022EA47E" w14:textId="5DC05AED" w:rsidR="002706F2" w:rsidRPr="00544FE0" w:rsidRDefault="00BC783C" w:rsidP="00323FDD">
      <w:pPr>
        <w:spacing w:after="200" w:line="276" w:lineRule="auto"/>
        <w:rPr>
          <w:rFonts w:eastAsia="Calibri"/>
          <w:sz w:val="24"/>
          <w:szCs w:val="24"/>
          <w:lang w:val="en-NZ"/>
        </w:rPr>
      </w:pPr>
      <w:r w:rsidRPr="00544FE0">
        <w:rPr>
          <w:rFonts w:eastAsia="Calibri"/>
          <w:sz w:val="24"/>
          <w:szCs w:val="24"/>
          <w:lang w:val="en-NZ"/>
        </w:rPr>
        <w:t xml:space="preserve">It was the Lord who showed him </w:t>
      </w:r>
      <w:r w:rsidR="002706F2" w:rsidRPr="00544FE0">
        <w:rPr>
          <w:rFonts w:eastAsia="Calibri"/>
          <w:sz w:val="24"/>
          <w:szCs w:val="24"/>
          <w:lang w:val="en-NZ"/>
        </w:rPr>
        <w:t>all the Promised Land that could be seen from the vantage point of Pisgah. Then the Lord spoke these last words</w:t>
      </w:r>
      <w:r w:rsidR="008375E0" w:rsidRPr="00544FE0">
        <w:rPr>
          <w:rFonts w:eastAsia="Calibri"/>
          <w:sz w:val="24"/>
          <w:szCs w:val="24"/>
          <w:lang w:val="en-NZ"/>
        </w:rPr>
        <w:t xml:space="preserve"> to Moses</w:t>
      </w:r>
      <w:r w:rsidR="002706F2" w:rsidRPr="00544FE0">
        <w:rPr>
          <w:rFonts w:eastAsia="Calibri"/>
          <w:sz w:val="24"/>
          <w:szCs w:val="24"/>
          <w:lang w:val="en-NZ"/>
        </w:rPr>
        <w:t>:</w:t>
      </w:r>
      <w:r w:rsidR="007501D5">
        <w:rPr>
          <w:rFonts w:eastAsia="Calibri"/>
          <w:sz w:val="24"/>
          <w:szCs w:val="24"/>
          <w:lang w:val="en-NZ"/>
        </w:rPr>
        <w:t xml:space="preserve"> </w:t>
      </w:r>
      <w:r w:rsidR="002706F2" w:rsidRPr="00544FE0">
        <w:rPr>
          <w:sz w:val="24"/>
          <w:szCs w:val="24"/>
          <w:lang w:val="en-NZ" w:eastAsia="ja-JP" w:bidi="he-IL"/>
        </w:rPr>
        <w:t>"</w:t>
      </w:r>
      <w:r w:rsidR="002706F2" w:rsidRPr="00544FE0">
        <w:rPr>
          <w:i/>
          <w:sz w:val="24"/>
          <w:szCs w:val="24"/>
          <w:lang w:val="en-NZ" w:eastAsia="ja-JP" w:bidi="he-IL"/>
        </w:rPr>
        <w:t>This is the land of which I swore to Abraham, to Isaac, and to Jacob, 'I will give it to your offspring.' I have let you see it with your eyes, but you shall not go over there</w:t>
      </w:r>
      <w:r w:rsidR="002706F2" w:rsidRPr="00544FE0">
        <w:rPr>
          <w:sz w:val="24"/>
          <w:szCs w:val="24"/>
          <w:lang w:val="en-NZ" w:eastAsia="ja-JP" w:bidi="he-IL"/>
        </w:rPr>
        <w:t>." (v4).</w:t>
      </w:r>
      <w:r w:rsidR="00296313">
        <w:rPr>
          <w:sz w:val="24"/>
          <w:szCs w:val="24"/>
          <w:lang w:val="en-NZ" w:eastAsia="ja-JP" w:bidi="he-IL"/>
        </w:rPr>
        <w:t xml:space="preserve"> </w:t>
      </w:r>
      <w:r w:rsidR="002706F2" w:rsidRPr="00544FE0">
        <w:rPr>
          <w:rFonts w:eastAsia="Calibri"/>
          <w:sz w:val="24"/>
          <w:szCs w:val="24"/>
          <w:lang w:val="en-NZ"/>
        </w:rPr>
        <w:t xml:space="preserve">This really is ‘bitter-sweet’. </w:t>
      </w:r>
      <w:r w:rsidR="00C50108" w:rsidRPr="00544FE0">
        <w:rPr>
          <w:rFonts w:eastAsia="Calibri"/>
          <w:sz w:val="24"/>
          <w:szCs w:val="24"/>
          <w:lang w:val="en-NZ"/>
        </w:rPr>
        <w:t>Both pleasant and painful.</w:t>
      </w:r>
      <w:r w:rsidR="00296313">
        <w:rPr>
          <w:rFonts w:eastAsia="Calibri"/>
          <w:sz w:val="24"/>
          <w:szCs w:val="24"/>
          <w:lang w:val="en-NZ"/>
        </w:rPr>
        <w:t xml:space="preserve"> </w:t>
      </w:r>
      <w:r w:rsidR="002706F2" w:rsidRPr="00544FE0">
        <w:rPr>
          <w:rFonts w:eastAsia="Calibri"/>
          <w:sz w:val="24"/>
          <w:szCs w:val="24"/>
          <w:lang w:val="en-NZ"/>
        </w:rPr>
        <w:t>Moses was able to see with his own eyes the land of promise. He knew that the Lord had been faithful in bringing His people all the way here on the very border of that land. From His parting blessings we know that Moses had every confidence that the Lord would bring His people into their land.</w:t>
      </w:r>
      <w:r w:rsidR="00296313">
        <w:rPr>
          <w:rFonts w:eastAsia="Calibri"/>
          <w:sz w:val="24"/>
          <w:szCs w:val="24"/>
          <w:lang w:val="en-NZ"/>
        </w:rPr>
        <w:t xml:space="preserve"> </w:t>
      </w:r>
      <w:r w:rsidR="002706F2" w:rsidRPr="00544FE0">
        <w:rPr>
          <w:rFonts w:eastAsia="Calibri"/>
          <w:sz w:val="24"/>
          <w:szCs w:val="24"/>
          <w:lang w:val="en-NZ"/>
        </w:rPr>
        <w:t>He had said to Joshua in the presence of all Israel:</w:t>
      </w:r>
      <w:r w:rsidR="00296313">
        <w:rPr>
          <w:rFonts w:eastAsia="Calibri"/>
          <w:sz w:val="24"/>
          <w:szCs w:val="24"/>
          <w:lang w:val="en-NZ"/>
        </w:rPr>
        <w:t xml:space="preserve"> </w:t>
      </w:r>
      <w:r w:rsidR="002706F2" w:rsidRPr="00544FE0">
        <w:rPr>
          <w:sz w:val="24"/>
          <w:szCs w:val="24"/>
          <w:lang w:val="en-NZ" w:eastAsia="ja-JP" w:bidi="he-IL"/>
        </w:rPr>
        <w:t>"</w:t>
      </w:r>
      <w:r w:rsidR="002706F2" w:rsidRPr="00544FE0">
        <w:rPr>
          <w:i/>
          <w:sz w:val="24"/>
          <w:szCs w:val="24"/>
          <w:lang w:val="en-NZ" w:eastAsia="ja-JP" w:bidi="he-IL"/>
        </w:rPr>
        <w:t>Be strong and courageous, for you shall go with this people into the land that the LORD has sworn to their fathers to give them, and you shall put them in possession of it</w:t>
      </w:r>
      <w:r w:rsidR="002706F2" w:rsidRPr="00544FE0">
        <w:rPr>
          <w:sz w:val="24"/>
          <w:szCs w:val="24"/>
          <w:lang w:val="en-NZ" w:eastAsia="ja-JP" w:bidi="he-IL"/>
        </w:rPr>
        <w:t>” (31:7).</w:t>
      </w:r>
    </w:p>
    <w:p w14:paraId="2103D688" w14:textId="0DDD72B1" w:rsidR="00934D27" w:rsidRPr="00323FDD" w:rsidRDefault="00A0770C" w:rsidP="00296313">
      <w:pPr>
        <w:spacing w:after="200" w:line="276" w:lineRule="auto"/>
        <w:rPr>
          <w:rFonts w:eastAsia="Calibri"/>
          <w:sz w:val="24"/>
          <w:szCs w:val="24"/>
          <w:lang w:val="en-NZ"/>
        </w:rPr>
      </w:pPr>
      <w:r w:rsidRPr="00544FE0">
        <w:rPr>
          <w:rFonts w:eastAsia="Calibri"/>
          <w:sz w:val="24"/>
          <w:szCs w:val="24"/>
          <w:lang w:val="en-NZ"/>
        </w:rPr>
        <w:t xml:space="preserve">Yet, as we have already seen in chapter 3 (23-27) and chapter 31 (2), the Lord would not allow Moses to enter the Promised Land, despite his servant’s pleading. </w:t>
      </w:r>
      <w:r w:rsidR="00934D27" w:rsidRPr="00323FDD">
        <w:rPr>
          <w:sz w:val="24"/>
          <w:szCs w:val="24"/>
          <w:lang w:val="en-NZ" w:eastAsia="ja-JP" w:bidi="he-IL"/>
        </w:rPr>
        <w:t>The Lord had said to him back at Meribah where there was no water for the congregation: "</w:t>
      </w:r>
      <w:r w:rsidR="00934D27" w:rsidRPr="00323FDD">
        <w:rPr>
          <w:i/>
          <w:sz w:val="24"/>
          <w:szCs w:val="24"/>
          <w:lang w:val="en-NZ" w:eastAsia="ja-JP" w:bidi="he-IL"/>
        </w:rPr>
        <w:t>Take the staff, and assemble the congregation, you and Aaron your brother, and tell the rock before their eyes to yield its water</w:t>
      </w:r>
      <w:r w:rsidR="00934D27" w:rsidRPr="00323FDD">
        <w:rPr>
          <w:sz w:val="24"/>
          <w:szCs w:val="24"/>
          <w:lang w:val="en-NZ" w:eastAsia="ja-JP" w:bidi="he-IL"/>
        </w:rPr>
        <w:t>” (Num 20:8).</w:t>
      </w:r>
      <w:r w:rsidR="00934D27" w:rsidRPr="00323FDD">
        <w:rPr>
          <w:rFonts w:eastAsia="Calibri"/>
          <w:sz w:val="24"/>
          <w:szCs w:val="24"/>
          <w:lang w:val="en-NZ"/>
        </w:rPr>
        <w:t xml:space="preserve"> Moses had been a faithful and patient servant of the Lord, one who is described in Scripture as being ‘</w:t>
      </w:r>
      <w:r w:rsidR="00934D27" w:rsidRPr="00323FDD">
        <w:rPr>
          <w:rFonts w:eastAsia="Calibri"/>
          <w:i/>
          <w:sz w:val="24"/>
          <w:szCs w:val="24"/>
          <w:lang w:val="en-NZ"/>
        </w:rPr>
        <w:t>very meek, more than all people who were on the face of the earth</w:t>
      </w:r>
      <w:r w:rsidR="00934D27" w:rsidRPr="00323FDD">
        <w:rPr>
          <w:rFonts w:eastAsia="Calibri"/>
          <w:sz w:val="24"/>
          <w:szCs w:val="24"/>
          <w:lang w:val="en-NZ"/>
        </w:rPr>
        <w:t>’ (Num 12:3).</w:t>
      </w:r>
      <w:r w:rsidR="00296313">
        <w:rPr>
          <w:rFonts w:eastAsia="Calibri"/>
          <w:sz w:val="24"/>
          <w:szCs w:val="24"/>
          <w:lang w:val="en-NZ"/>
        </w:rPr>
        <w:t xml:space="preserve"> </w:t>
      </w:r>
      <w:r w:rsidR="00934D27" w:rsidRPr="00323FDD">
        <w:rPr>
          <w:rFonts w:eastAsia="Calibri"/>
          <w:sz w:val="24"/>
          <w:szCs w:val="24"/>
          <w:lang w:val="en-NZ"/>
        </w:rPr>
        <w:t>Moses was a very humble, gentle, long-suffering and peaceful man.</w:t>
      </w:r>
      <w:r w:rsidR="00296313">
        <w:rPr>
          <w:rFonts w:eastAsia="Calibri"/>
          <w:sz w:val="24"/>
          <w:szCs w:val="24"/>
          <w:lang w:val="en-NZ"/>
        </w:rPr>
        <w:t xml:space="preserve"> </w:t>
      </w:r>
      <w:r w:rsidR="00934D27" w:rsidRPr="00323FDD">
        <w:rPr>
          <w:rFonts w:eastAsia="Calibri"/>
          <w:sz w:val="24"/>
          <w:szCs w:val="24"/>
          <w:lang w:val="en-NZ"/>
        </w:rPr>
        <w:t>Yet in an outburst of frustration, anger, violence and pride; in disobedience to the Lord’s clear command, Moses said to the Israelites:</w:t>
      </w:r>
      <w:r w:rsidR="00296313">
        <w:rPr>
          <w:rFonts w:eastAsia="Calibri"/>
          <w:sz w:val="24"/>
          <w:szCs w:val="24"/>
          <w:lang w:val="en-NZ"/>
        </w:rPr>
        <w:t xml:space="preserve"> </w:t>
      </w:r>
      <w:r w:rsidR="00934D27" w:rsidRPr="00323FDD">
        <w:rPr>
          <w:sz w:val="24"/>
          <w:szCs w:val="24"/>
          <w:lang w:val="en-NZ" w:eastAsia="ja-JP" w:bidi="he-IL"/>
        </w:rPr>
        <w:t>"</w:t>
      </w:r>
      <w:r w:rsidR="00934D27" w:rsidRPr="00323FDD">
        <w:rPr>
          <w:i/>
          <w:sz w:val="24"/>
          <w:szCs w:val="24"/>
          <w:lang w:val="en-NZ" w:eastAsia="ja-JP" w:bidi="he-IL"/>
        </w:rPr>
        <w:t xml:space="preserve">Hear now, you rebels: shall </w:t>
      </w:r>
      <w:r w:rsidR="00934D27" w:rsidRPr="00323FDD">
        <w:rPr>
          <w:b/>
          <w:i/>
          <w:sz w:val="24"/>
          <w:szCs w:val="24"/>
          <w:lang w:val="en-NZ" w:eastAsia="ja-JP" w:bidi="he-IL"/>
        </w:rPr>
        <w:t>we</w:t>
      </w:r>
      <w:r w:rsidR="00934D27" w:rsidRPr="00323FDD">
        <w:rPr>
          <w:i/>
          <w:sz w:val="24"/>
          <w:szCs w:val="24"/>
          <w:lang w:val="en-NZ" w:eastAsia="ja-JP" w:bidi="he-IL"/>
        </w:rPr>
        <w:t xml:space="preserve"> bring water for you out of this rock?"  And Moses lifted up his hand and struck the rock with his staff twice, and water came out abundantly, and the congregation drank, and their livestock. </w:t>
      </w:r>
      <w:r w:rsidR="00934D27" w:rsidRPr="00323FDD">
        <w:rPr>
          <w:sz w:val="24"/>
          <w:szCs w:val="24"/>
          <w:lang w:val="en-NZ" w:eastAsia="ja-JP" w:bidi="he-IL"/>
        </w:rPr>
        <w:t>" (Num 20:10b-1</w:t>
      </w:r>
      <w:r w:rsidR="0030446C" w:rsidRPr="00323FDD">
        <w:rPr>
          <w:sz w:val="24"/>
          <w:szCs w:val="24"/>
          <w:lang w:val="en-NZ" w:eastAsia="ja-JP" w:bidi="he-IL"/>
        </w:rPr>
        <w:t>1</w:t>
      </w:r>
      <w:r w:rsidR="00934D27" w:rsidRPr="00323FDD">
        <w:rPr>
          <w:sz w:val="24"/>
          <w:szCs w:val="24"/>
          <w:lang w:val="en-NZ" w:eastAsia="ja-JP" w:bidi="he-IL"/>
        </w:rPr>
        <w:t>).</w:t>
      </w:r>
    </w:p>
    <w:p w14:paraId="550846CC" w14:textId="6549555B" w:rsidR="00106D08" w:rsidRPr="00544FE0" w:rsidRDefault="0060414E" w:rsidP="00323FDD">
      <w:pPr>
        <w:spacing w:after="200" w:line="276" w:lineRule="auto"/>
        <w:rPr>
          <w:rFonts w:eastAsia="Calibri"/>
          <w:sz w:val="24"/>
          <w:szCs w:val="24"/>
          <w:lang w:val="en-NZ"/>
        </w:rPr>
      </w:pPr>
      <w:r w:rsidRPr="00544FE0">
        <w:rPr>
          <w:rFonts w:eastAsia="Calibri"/>
          <w:sz w:val="24"/>
          <w:szCs w:val="24"/>
          <w:lang w:val="en-NZ"/>
        </w:rPr>
        <w:t xml:space="preserve">At the end of his life, Moses was like </w:t>
      </w:r>
      <w:r w:rsidR="00106D08" w:rsidRPr="00544FE0">
        <w:rPr>
          <w:rFonts w:eastAsia="Calibri"/>
          <w:sz w:val="24"/>
          <w:szCs w:val="24"/>
          <w:lang w:val="en-NZ"/>
        </w:rPr>
        <w:t>his ancestors Abraham and Sarah who “</w:t>
      </w:r>
      <w:r w:rsidR="00106D08" w:rsidRPr="00544FE0">
        <w:rPr>
          <w:i/>
          <w:sz w:val="24"/>
          <w:szCs w:val="24"/>
          <w:lang w:val="en-NZ" w:bidi="he-IL"/>
        </w:rPr>
        <w:t>died in faith, not having received the things promised, but having seen them and greeted them from afar</w:t>
      </w:r>
      <w:r w:rsidR="00106D08" w:rsidRPr="00544FE0">
        <w:rPr>
          <w:sz w:val="24"/>
          <w:szCs w:val="24"/>
          <w:lang w:val="en-NZ" w:bidi="he-IL"/>
        </w:rPr>
        <w:t>” (Heb 11:13).</w:t>
      </w:r>
      <w:r w:rsidR="00296313">
        <w:rPr>
          <w:sz w:val="24"/>
          <w:szCs w:val="24"/>
          <w:lang w:val="en-NZ" w:bidi="he-IL"/>
        </w:rPr>
        <w:t xml:space="preserve"> </w:t>
      </w:r>
      <w:r w:rsidR="00106D08" w:rsidRPr="00544FE0">
        <w:rPr>
          <w:rFonts w:eastAsia="Calibri"/>
          <w:sz w:val="24"/>
          <w:szCs w:val="24"/>
          <w:lang w:val="en-NZ"/>
        </w:rPr>
        <w:t>Moses got very close, but he did not go into the land.</w:t>
      </w:r>
      <w:r w:rsidR="00296313">
        <w:rPr>
          <w:rFonts w:eastAsia="Calibri"/>
          <w:sz w:val="24"/>
          <w:szCs w:val="24"/>
          <w:lang w:val="en-NZ"/>
        </w:rPr>
        <w:t xml:space="preserve"> </w:t>
      </w:r>
      <w:r w:rsidR="00106D08" w:rsidRPr="00544FE0">
        <w:rPr>
          <w:rFonts w:eastAsia="Calibri"/>
          <w:sz w:val="24"/>
          <w:szCs w:val="24"/>
          <w:lang w:val="en-NZ"/>
        </w:rPr>
        <w:t>He died there on the mountain, alone with the Lord. The Scripture implies that God Himself buried Moses in ‘</w:t>
      </w:r>
      <w:r w:rsidR="00106D08" w:rsidRPr="00544FE0">
        <w:rPr>
          <w:rFonts w:eastAsia="Calibri"/>
          <w:i/>
          <w:sz w:val="24"/>
          <w:szCs w:val="24"/>
          <w:lang w:val="en-NZ"/>
        </w:rPr>
        <w:t>the valley in the land of Moab opposite Beth-peor</w:t>
      </w:r>
      <w:r w:rsidR="00106D08" w:rsidRPr="00544FE0">
        <w:rPr>
          <w:rFonts w:eastAsia="Calibri"/>
          <w:sz w:val="24"/>
          <w:szCs w:val="24"/>
          <w:lang w:val="en-NZ"/>
        </w:rPr>
        <w:t>’.</w:t>
      </w:r>
      <w:r w:rsidR="00296313">
        <w:rPr>
          <w:rFonts w:eastAsia="Calibri"/>
          <w:sz w:val="24"/>
          <w:szCs w:val="24"/>
          <w:lang w:val="en-NZ"/>
        </w:rPr>
        <w:t xml:space="preserve"> </w:t>
      </w:r>
      <w:r w:rsidR="00106D08" w:rsidRPr="00544FE0">
        <w:rPr>
          <w:rFonts w:eastAsia="Calibri"/>
          <w:sz w:val="24"/>
          <w:szCs w:val="24"/>
          <w:lang w:val="en-NZ"/>
        </w:rPr>
        <w:t>The exact location of the gravesite is unknown (34:6).</w:t>
      </w:r>
    </w:p>
    <w:p w14:paraId="19686B4E" w14:textId="430B754F" w:rsidR="00833688" w:rsidRPr="00544FE0" w:rsidRDefault="00C50108" w:rsidP="00323FDD">
      <w:pPr>
        <w:spacing w:after="200" w:line="276" w:lineRule="auto"/>
        <w:rPr>
          <w:rFonts w:eastAsia="Calibri"/>
          <w:sz w:val="24"/>
          <w:szCs w:val="24"/>
          <w:lang w:val="en-NZ"/>
        </w:rPr>
      </w:pPr>
      <w:r w:rsidRPr="00544FE0">
        <w:rPr>
          <w:rFonts w:eastAsia="Calibri"/>
          <w:sz w:val="24"/>
          <w:szCs w:val="24"/>
          <w:lang w:val="en-NZ"/>
        </w:rPr>
        <w:t>However, t</w:t>
      </w:r>
      <w:r w:rsidR="00F82662" w:rsidRPr="00544FE0">
        <w:rPr>
          <w:rFonts w:eastAsia="Calibri"/>
          <w:sz w:val="24"/>
          <w:szCs w:val="24"/>
          <w:lang w:val="en-NZ"/>
        </w:rPr>
        <w:t>h</w:t>
      </w:r>
      <w:r w:rsidR="00833688" w:rsidRPr="00544FE0">
        <w:rPr>
          <w:rFonts w:eastAsia="Calibri"/>
          <w:sz w:val="24"/>
          <w:szCs w:val="24"/>
          <w:lang w:val="en-NZ"/>
        </w:rPr>
        <w:t>e land of Moab</w:t>
      </w:r>
      <w:r w:rsidR="00F82662" w:rsidRPr="00544FE0">
        <w:rPr>
          <w:rFonts w:eastAsia="Calibri"/>
          <w:sz w:val="24"/>
          <w:szCs w:val="24"/>
          <w:lang w:val="en-NZ"/>
        </w:rPr>
        <w:t xml:space="preserve"> is not the </w:t>
      </w:r>
      <w:r w:rsidR="00D21A1A" w:rsidRPr="00544FE0">
        <w:rPr>
          <w:rFonts w:eastAsia="Calibri"/>
          <w:sz w:val="24"/>
          <w:szCs w:val="24"/>
          <w:lang w:val="en-NZ"/>
        </w:rPr>
        <w:t xml:space="preserve">place where we see revealed the </w:t>
      </w:r>
      <w:r w:rsidR="00F82662" w:rsidRPr="00544FE0">
        <w:rPr>
          <w:rFonts w:eastAsia="Calibri"/>
          <w:sz w:val="24"/>
          <w:szCs w:val="24"/>
          <w:lang w:val="en-NZ"/>
        </w:rPr>
        <w:t>last appearance of Moses in Scripture</w:t>
      </w:r>
      <w:r w:rsidR="00833688" w:rsidRPr="00544FE0">
        <w:rPr>
          <w:rFonts w:eastAsia="Calibri"/>
          <w:sz w:val="24"/>
          <w:szCs w:val="24"/>
          <w:lang w:val="en-NZ"/>
        </w:rPr>
        <w:t>.</w:t>
      </w:r>
      <w:r w:rsidR="00296313">
        <w:rPr>
          <w:rFonts w:eastAsia="Calibri"/>
          <w:sz w:val="24"/>
          <w:szCs w:val="24"/>
          <w:lang w:val="en-NZ"/>
        </w:rPr>
        <w:t xml:space="preserve"> </w:t>
      </w:r>
      <w:r w:rsidR="00485653" w:rsidRPr="00544FE0">
        <w:rPr>
          <w:rFonts w:eastAsia="Calibri"/>
          <w:sz w:val="24"/>
          <w:szCs w:val="24"/>
          <w:lang w:val="en-NZ"/>
        </w:rPr>
        <w:t>Can you remember where he is seen again?</w:t>
      </w:r>
      <w:r w:rsidR="00296313">
        <w:rPr>
          <w:rFonts w:eastAsia="Calibri"/>
          <w:sz w:val="24"/>
          <w:szCs w:val="24"/>
          <w:lang w:val="en-NZ"/>
        </w:rPr>
        <w:t xml:space="preserve"> </w:t>
      </w:r>
      <w:r w:rsidR="00833688" w:rsidRPr="00544FE0">
        <w:rPr>
          <w:rFonts w:eastAsia="Calibri"/>
          <w:sz w:val="24"/>
          <w:szCs w:val="24"/>
          <w:lang w:val="en-NZ"/>
        </w:rPr>
        <w:t xml:space="preserve">He is seen </w:t>
      </w:r>
      <w:r w:rsidR="007431D8">
        <w:rPr>
          <w:rFonts w:eastAsia="Calibri"/>
          <w:sz w:val="24"/>
          <w:szCs w:val="24"/>
          <w:lang w:val="en-NZ"/>
        </w:rPr>
        <w:t>again</w:t>
      </w:r>
      <w:r w:rsidR="00833688" w:rsidRPr="00544FE0">
        <w:rPr>
          <w:rFonts w:eastAsia="Calibri"/>
          <w:sz w:val="24"/>
          <w:szCs w:val="24"/>
          <w:lang w:val="en-NZ"/>
        </w:rPr>
        <w:t xml:space="preserve"> on another mountain where Jesus </w:t>
      </w:r>
      <w:r w:rsidR="0062263A" w:rsidRPr="00544FE0">
        <w:rPr>
          <w:rFonts w:eastAsia="Calibri"/>
          <w:sz w:val="24"/>
          <w:szCs w:val="24"/>
          <w:lang w:val="en-NZ"/>
        </w:rPr>
        <w:t>wa</w:t>
      </w:r>
      <w:r w:rsidR="00833688" w:rsidRPr="00544FE0">
        <w:rPr>
          <w:rFonts w:eastAsia="Calibri"/>
          <w:sz w:val="24"/>
          <w:szCs w:val="24"/>
          <w:lang w:val="en-NZ"/>
        </w:rPr>
        <w:t>s ‘transfigured’ (Matt 17:1-7)</w:t>
      </w:r>
      <w:r w:rsidR="007431D8">
        <w:rPr>
          <w:rFonts w:eastAsia="Calibri"/>
          <w:sz w:val="24"/>
          <w:szCs w:val="24"/>
          <w:lang w:val="en-NZ"/>
        </w:rPr>
        <w:t xml:space="preserve">. There the </w:t>
      </w:r>
      <w:r w:rsidR="00833688" w:rsidRPr="00544FE0">
        <w:rPr>
          <w:rFonts w:eastAsia="Calibri"/>
          <w:sz w:val="24"/>
          <w:szCs w:val="24"/>
          <w:lang w:val="en-NZ"/>
        </w:rPr>
        <w:t xml:space="preserve">face </w:t>
      </w:r>
      <w:r w:rsidR="007431D8">
        <w:rPr>
          <w:rFonts w:eastAsia="Calibri"/>
          <w:sz w:val="24"/>
          <w:szCs w:val="24"/>
          <w:lang w:val="en-NZ"/>
        </w:rPr>
        <w:t xml:space="preserve">of Christ </w:t>
      </w:r>
      <w:r w:rsidR="00833688" w:rsidRPr="00544FE0">
        <w:rPr>
          <w:rFonts w:eastAsia="Calibri"/>
          <w:sz w:val="24"/>
          <w:szCs w:val="24"/>
          <w:lang w:val="en-NZ"/>
        </w:rPr>
        <w:t>shone like the sun</w:t>
      </w:r>
      <w:r w:rsidR="007431D8">
        <w:rPr>
          <w:rFonts w:eastAsia="Calibri"/>
          <w:sz w:val="24"/>
          <w:szCs w:val="24"/>
          <w:lang w:val="en-NZ"/>
        </w:rPr>
        <w:t xml:space="preserve">; </w:t>
      </w:r>
      <w:r w:rsidR="00833688" w:rsidRPr="00544FE0">
        <w:rPr>
          <w:rFonts w:eastAsia="Calibri"/>
          <w:sz w:val="24"/>
          <w:szCs w:val="24"/>
          <w:lang w:val="en-NZ"/>
        </w:rPr>
        <w:t xml:space="preserve"> recalling the shinning face of Moses when He came down from Mount Sinai having met the Lord there (Ex 34:29).</w:t>
      </w:r>
      <w:r w:rsidR="007B372D">
        <w:rPr>
          <w:rFonts w:eastAsia="Calibri"/>
          <w:sz w:val="24"/>
          <w:szCs w:val="24"/>
          <w:lang w:val="en-NZ"/>
        </w:rPr>
        <w:t xml:space="preserve"> </w:t>
      </w:r>
      <w:r w:rsidR="00833688" w:rsidRPr="00544FE0">
        <w:rPr>
          <w:rFonts w:eastAsia="Calibri"/>
          <w:sz w:val="24"/>
          <w:szCs w:val="24"/>
          <w:lang w:val="en-NZ"/>
        </w:rPr>
        <w:t>Jesus spoke with Moses (representing the law) and Elijah (representing the prophets).</w:t>
      </w:r>
    </w:p>
    <w:p w14:paraId="56006616" w14:textId="1270FCDD" w:rsidR="00086D0A" w:rsidRPr="00544FE0" w:rsidRDefault="00833688" w:rsidP="00323FDD">
      <w:pPr>
        <w:spacing w:after="200" w:line="276" w:lineRule="auto"/>
        <w:rPr>
          <w:rFonts w:eastAsia="Calibri"/>
          <w:sz w:val="24"/>
          <w:szCs w:val="24"/>
          <w:lang w:val="en-NZ"/>
        </w:rPr>
      </w:pPr>
      <w:r w:rsidRPr="00544FE0">
        <w:rPr>
          <w:rFonts w:eastAsia="Calibri"/>
          <w:sz w:val="24"/>
          <w:szCs w:val="24"/>
          <w:lang w:val="en-NZ"/>
        </w:rPr>
        <w:lastRenderedPageBreak/>
        <w:t>Gospel writer Luke records that Moses and Elijah were talking with Jesus about his ‘departure’ (Luke 9:31); this word, in Greek is ‘exodus’.</w:t>
      </w:r>
      <w:r w:rsidR="007B372D">
        <w:rPr>
          <w:rFonts w:eastAsia="Calibri"/>
          <w:sz w:val="24"/>
          <w:szCs w:val="24"/>
          <w:lang w:val="en-NZ"/>
        </w:rPr>
        <w:t xml:space="preserve"> </w:t>
      </w:r>
      <w:r w:rsidR="0095316A" w:rsidRPr="00544FE0">
        <w:rPr>
          <w:rFonts w:eastAsia="Calibri"/>
          <w:sz w:val="24"/>
          <w:szCs w:val="24"/>
          <w:lang w:val="en-NZ"/>
        </w:rPr>
        <w:t>The transfiguration reveals that Moses lives beyond his grave. The ‘departure’ of Jesus from this earth at the cross, and his subsequent burial and resurrection, reveal that Christ lives beyond his grave.</w:t>
      </w:r>
      <w:r w:rsidR="007B372D">
        <w:rPr>
          <w:rFonts w:eastAsia="Calibri"/>
          <w:sz w:val="24"/>
          <w:szCs w:val="24"/>
          <w:lang w:val="en-NZ"/>
        </w:rPr>
        <w:t xml:space="preserve"> </w:t>
      </w:r>
      <w:r w:rsidR="0095316A" w:rsidRPr="00544FE0">
        <w:rPr>
          <w:rFonts w:eastAsia="Calibri"/>
          <w:sz w:val="24"/>
          <w:szCs w:val="24"/>
          <w:lang w:val="en-NZ"/>
        </w:rPr>
        <w:t xml:space="preserve">In fact, it is because Moses </w:t>
      </w:r>
      <w:r w:rsidR="00086D0A" w:rsidRPr="00544FE0">
        <w:rPr>
          <w:rFonts w:eastAsia="Calibri"/>
          <w:sz w:val="24"/>
          <w:szCs w:val="24"/>
          <w:lang w:val="en-NZ"/>
        </w:rPr>
        <w:t>trusted</w:t>
      </w:r>
      <w:r w:rsidR="0095316A" w:rsidRPr="00544FE0">
        <w:rPr>
          <w:rFonts w:eastAsia="Calibri"/>
          <w:sz w:val="24"/>
          <w:szCs w:val="24"/>
          <w:lang w:val="en-NZ"/>
        </w:rPr>
        <w:t xml:space="preserve"> in the promises of God as yet unfulfilled in his lifetime, that </w:t>
      </w:r>
      <w:r w:rsidR="00541C97">
        <w:rPr>
          <w:rFonts w:eastAsia="Calibri"/>
          <w:sz w:val="24"/>
          <w:szCs w:val="24"/>
          <w:lang w:val="en-NZ"/>
        </w:rPr>
        <w:t>h</w:t>
      </w:r>
      <w:r w:rsidR="00086D0A" w:rsidRPr="00544FE0">
        <w:rPr>
          <w:rFonts w:eastAsia="Calibri"/>
          <w:sz w:val="24"/>
          <w:szCs w:val="24"/>
          <w:lang w:val="en-NZ"/>
        </w:rPr>
        <w:t>e is saved in Christ by faith alone (Heb 11:24-28).</w:t>
      </w:r>
    </w:p>
    <w:p w14:paraId="59378738" w14:textId="5772B40F" w:rsidR="00833688" w:rsidRPr="00544FE0" w:rsidRDefault="00086D0A" w:rsidP="00323FDD">
      <w:pPr>
        <w:spacing w:after="200" w:line="276" w:lineRule="auto"/>
        <w:rPr>
          <w:rFonts w:eastAsia="Calibri"/>
          <w:sz w:val="24"/>
          <w:szCs w:val="24"/>
          <w:lang w:val="en-NZ"/>
        </w:rPr>
      </w:pPr>
      <w:r w:rsidRPr="00544FE0">
        <w:rPr>
          <w:rFonts w:eastAsia="Calibri"/>
          <w:sz w:val="24"/>
          <w:szCs w:val="24"/>
          <w:lang w:val="en-NZ"/>
        </w:rPr>
        <w:t xml:space="preserve">You and I do not know when and where our lives will end on this earth. We live with uncertainty </w:t>
      </w:r>
      <w:r w:rsidR="00541C97">
        <w:rPr>
          <w:rFonts w:eastAsia="Calibri"/>
          <w:sz w:val="24"/>
          <w:szCs w:val="24"/>
          <w:lang w:val="en-NZ"/>
        </w:rPr>
        <w:t>about</w:t>
      </w:r>
      <w:r w:rsidRPr="00544FE0">
        <w:rPr>
          <w:rFonts w:eastAsia="Calibri"/>
          <w:sz w:val="24"/>
          <w:szCs w:val="24"/>
          <w:lang w:val="en-NZ"/>
        </w:rPr>
        <w:t xml:space="preserve"> this and many other things – especially during a Covid outbreak!</w:t>
      </w:r>
      <w:r w:rsidR="004939BD">
        <w:rPr>
          <w:rFonts w:eastAsia="Calibri"/>
          <w:sz w:val="24"/>
          <w:szCs w:val="24"/>
          <w:lang w:val="en-NZ"/>
        </w:rPr>
        <w:t xml:space="preserve"> </w:t>
      </w:r>
      <w:r w:rsidRPr="00544FE0">
        <w:rPr>
          <w:rFonts w:eastAsia="Calibri"/>
          <w:sz w:val="24"/>
          <w:szCs w:val="24"/>
          <w:lang w:val="en-NZ"/>
        </w:rPr>
        <w:t xml:space="preserve">However, you and I can have certainty about what will happen after we die. That certainty is found in Christ Jesus by faith alone. The kind of faith that Moses had. </w:t>
      </w:r>
      <w:r w:rsidR="004939BD">
        <w:rPr>
          <w:rFonts w:eastAsia="Calibri"/>
          <w:sz w:val="24"/>
          <w:szCs w:val="24"/>
          <w:lang w:val="en-NZ"/>
        </w:rPr>
        <w:t xml:space="preserve"> </w:t>
      </w:r>
      <w:r w:rsidRPr="00544FE0">
        <w:rPr>
          <w:rFonts w:eastAsia="Calibri"/>
          <w:sz w:val="24"/>
          <w:szCs w:val="24"/>
          <w:lang w:val="en-NZ"/>
        </w:rPr>
        <w:t>“</w:t>
      </w:r>
      <w:r w:rsidRPr="00544FE0">
        <w:rPr>
          <w:rFonts w:eastAsia="Calibri"/>
          <w:i/>
          <w:sz w:val="24"/>
          <w:szCs w:val="24"/>
          <w:lang w:val="en-NZ"/>
        </w:rPr>
        <w:t>If you confess with your mouth that Jesus is Lord and believe in your heart that God raised him from the dead, you will be saved</w:t>
      </w:r>
      <w:r w:rsidRPr="00544FE0">
        <w:rPr>
          <w:rFonts w:eastAsia="Calibri"/>
          <w:sz w:val="24"/>
          <w:szCs w:val="24"/>
          <w:lang w:val="en-NZ"/>
        </w:rPr>
        <w:t>”</w:t>
      </w:r>
      <w:r w:rsidR="007C1A1A" w:rsidRPr="00544FE0">
        <w:rPr>
          <w:rFonts w:eastAsia="Calibri"/>
          <w:sz w:val="24"/>
          <w:szCs w:val="24"/>
          <w:lang w:val="en-NZ"/>
        </w:rPr>
        <w:t xml:space="preserve"> (Rom 10:9)</w:t>
      </w:r>
      <w:r w:rsidRPr="00544FE0">
        <w:rPr>
          <w:rFonts w:eastAsia="Calibri"/>
          <w:sz w:val="24"/>
          <w:szCs w:val="24"/>
          <w:lang w:val="en-NZ"/>
        </w:rPr>
        <w:t>.</w:t>
      </w:r>
    </w:p>
    <w:p w14:paraId="60A79F10" w14:textId="2E70598F" w:rsidR="003D12E1" w:rsidRPr="00544FE0" w:rsidRDefault="003D12E1" w:rsidP="00323FDD">
      <w:pPr>
        <w:spacing w:after="200" w:line="276" w:lineRule="auto"/>
        <w:rPr>
          <w:rFonts w:eastAsia="Calibri"/>
          <w:sz w:val="24"/>
          <w:szCs w:val="24"/>
          <w:lang w:val="en-NZ"/>
        </w:rPr>
      </w:pPr>
      <w:r w:rsidRPr="00544FE0">
        <w:rPr>
          <w:rFonts w:eastAsia="Calibri"/>
          <w:sz w:val="24"/>
          <w:szCs w:val="24"/>
          <w:lang w:val="en-NZ"/>
        </w:rPr>
        <w:t>Believ</w:t>
      </w:r>
      <w:r w:rsidR="004615AE" w:rsidRPr="00544FE0">
        <w:rPr>
          <w:rFonts w:eastAsia="Calibri"/>
          <w:sz w:val="24"/>
          <w:szCs w:val="24"/>
          <w:lang w:val="en-NZ"/>
        </w:rPr>
        <w:t>e</w:t>
      </w:r>
      <w:r w:rsidRPr="00544FE0">
        <w:rPr>
          <w:rFonts w:eastAsia="Calibri"/>
          <w:sz w:val="24"/>
          <w:szCs w:val="24"/>
          <w:lang w:val="en-NZ"/>
        </w:rPr>
        <w:t xml:space="preserve"> in your heart that Jesus is your Risen Lord and Saviour</w:t>
      </w:r>
      <w:r w:rsidR="004615AE" w:rsidRPr="00544FE0">
        <w:rPr>
          <w:rFonts w:eastAsia="Calibri"/>
          <w:sz w:val="24"/>
          <w:szCs w:val="24"/>
          <w:lang w:val="en-NZ"/>
        </w:rPr>
        <w:t>. This saving faith</w:t>
      </w:r>
      <w:r w:rsidRPr="00544FE0">
        <w:rPr>
          <w:rFonts w:eastAsia="Calibri"/>
          <w:sz w:val="24"/>
          <w:szCs w:val="24"/>
          <w:lang w:val="en-NZ"/>
        </w:rPr>
        <w:t xml:space="preserve"> enables people like you and me to face death with confidence and assurance, knowing that the ‘sting’ has been removed (1 Cor 15:55).</w:t>
      </w:r>
      <w:r w:rsidR="004939BD">
        <w:rPr>
          <w:rFonts w:eastAsia="Calibri"/>
          <w:sz w:val="24"/>
          <w:szCs w:val="24"/>
          <w:lang w:val="en-NZ"/>
        </w:rPr>
        <w:t xml:space="preserve"> </w:t>
      </w:r>
      <w:r w:rsidR="004615AE" w:rsidRPr="00544FE0">
        <w:rPr>
          <w:rFonts w:eastAsia="Calibri"/>
          <w:sz w:val="24"/>
          <w:szCs w:val="24"/>
          <w:lang w:val="en-NZ"/>
        </w:rPr>
        <w:t>Then d</w:t>
      </w:r>
      <w:r w:rsidRPr="00544FE0">
        <w:rPr>
          <w:rFonts w:eastAsia="Calibri"/>
          <w:sz w:val="24"/>
          <w:szCs w:val="24"/>
          <w:lang w:val="en-NZ"/>
        </w:rPr>
        <w:t>eath is no longer the enemy it once was, it becomes the entrance into the eternal Promised Land.</w:t>
      </w:r>
      <w:r w:rsidR="004939BD">
        <w:rPr>
          <w:rFonts w:eastAsia="Calibri"/>
          <w:sz w:val="24"/>
          <w:szCs w:val="24"/>
          <w:lang w:val="en-NZ"/>
        </w:rPr>
        <w:t xml:space="preserve"> </w:t>
      </w:r>
      <w:r w:rsidRPr="00544FE0">
        <w:rPr>
          <w:rFonts w:eastAsia="Calibri"/>
          <w:sz w:val="24"/>
          <w:szCs w:val="24"/>
          <w:lang w:val="en-NZ"/>
        </w:rPr>
        <w:t>Moses never got to Canaan, but we can be confident that He will be with all God’s people in Paradise. He was a man who lived a remarkable life on this earth and who points us forward to the perfect man</w:t>
      </w:r>
      <w:r w:rsidR="0062263A" w:rsidRPr="00544FE0">
        <w:rPr>
          <w:rFonts w:eastAsia="Calibri"/>
          <w:sz w:val="24"/>
          <w:szCs w:val="24"/>
          <w:lang w:val="en-NZ"/>
        </w:rPr>
        <w:t xml:space="preserve"> who lived an even more extraordinary life on this earth</w:t>
      </w:r>
      <w:r w:rsidRPr="00544FE0">
        <w:rPr>
          <w:rFonts w:eastAsia="Calibri"/>
          <w:sz w:val="24"/>
          <w:szCs w:val="24"/>
          <w:lang w:val="en-NZ"/>
        </w:rPr>
        <w:t xml:space="preserve">, as we’ll see in our last point: </w:t>
      </w:r>
    </w:p>
    <w:p w14:paraId="198E014E" w14:textId="577D20CA" w:rsidR="00E72F85" w:rsidRPr="00544FE0" w:rsidRDefault="005B4DB5" w:rsidP="00544FE0">
      <w:pPr>
        <w:numPr>
          <w:ilvl w:val="0"/>
          <w:numId w:val="3"/>
        </w:numPr>
        <w:spacing w:after="200" w:line="276" w:lineRule="auto"/>
        <w:rPr>
          <w:b/>
          <w:sz w:val="24"/>
          <w:szCs w:val="24"/>
          <w:lang w:val="en-NZ"/>
        </w:rPr>
      </w:pPr>
      <w:r w:rsidRPr="00544FE0">
        <w:rPr>
          <w:b/>
          <w:sz w:val="24"/>
          <w:szCs w:val="24"/>
          <w:lang w:val="en-NZ"/>
        </w:rPr>
        <w:t xml:space="preserve">The </w:t>
      </w:r>
      <w:r w:rsidR="001A3404" w:rsidRPr="00544FE0">
        <w:rPr>
          <w:b/>
          <w:sz w:val="24"/>
          <w:szCs w:val="24"/>
          <w:lang w:val="en-NZ"/>
        </w:rPr>
        <w:t>epitaph of Moses</w:t>
      </w:r>
      <w:r w:rsidR="00590842" w:rsidRPr="00544FE0">
        <w:rPr>
          <w:b/>
          <w:sz w:val="24"/>
          <w:szCs w:val="24"/>
          <w:lang w:val="en-NZ"/>
        </w:rPr>
        <w:t xml:space="preserve"> </w:t>
      </w:r>
      <w:r w:rsidR="00590842" w:rsidRPr="00544FE0">
        <w:rPr>
          <w:b/>
          <w:sz w:val="24"/>
          <w:szCs w:val="24"/>
          <w:lang w:val="en-NZ" w:bidi="he-IL"/>
        </w:rPr>
        <w:t>(34:10-12)</w:t>
      </w:r>
    </w:p>
    <w:p w14:paraId="17717CBB" w14:textId="1DF08734" w:rsidR="003902F1" w:rsidRPr="00544FE0" w:rsidRDefault="00485653" w:rsidP="00111DF7">
      <w:pPr>
        <w:spacing w:after="200" w:line="276" w:lineRule="auto"/>
        <w:rPr>
          <w:rFonts w:eastAsia="Calibri"/>
          <w:sz w:val="24"/>
          <w:szCs w:val="24"/>
          <w:lang w:val="en-NZ"/>
        </w:rPr>
      </w:pPr>
      <w:r w:rsidRPr="00544FE0">
        <w:rPr>
          <w:rFonts w:eastAsia="Calibri"/>
          <w:sz w:val="24"/>
          <w:szCs w:val="24"/>
          <w:lang w:val="en-NZ"/>
        </w:rPr>
        <w:t>Many of us are familiar with the work of the late RC Sproul.</w:t>
      </w:r>
      <w:r w:rsidR="0032179C">
        <w:rPr>
          <w:rFonts w:eastAsia="Calibri"/>
          <w:sz w:val="24"/>
          <w:szCs w:val="24"/>
          <w:lang w:val="en-NZ"/>
        </w:rPr>
        <w:t xml:space="preserve"> </w:t>
      </w:r>
      <w:r w:rsidRPr="00544FE0">
        <w:rPr>
          <w:rFonts w:eastAsia="Calibri"/>
          <w:sz w:val="24"/>
          <w:szCs w:val="24"/>
          <w:lang w:val="en-NZ"/>
        </w:rPr>
        <w:t>He</w:t>
      </w:r>
      <w:r w:rsidR="00006240" w:rsidRPr="00544FE0">
        <w:rPr>
          <w:rFonts w:eastAsia="Calibri"/>
          <w:sz w:val="24"/>
          <w:szCs w:val="24"/>
          <w:lang w:val="en-NZ"/>
        </w:rPr>
        <w:t xml:space="preserve"> was an influential Presbyterian theologian who founded Ligonier Ministries. He helped influence the resurgence of Calvinism amongst conservative Protestants</w:t>
      </w:r>
      <w:r w:rsidRPr="00544FE0">
        <w:rPr>
          <w:rFonts w:eastAsia="Calibri"/>
          <w:sz w:val="24"/>
          <w:szCs w:val="24"/>
          <w:lang w:val="en-NZ"/>
        </w:rPr>
        <w:t xml:space="preserve"> through his many writings, video messages and audio sermons.</w:t>
      </w:r>
      <w:r w:rsidR="00006240" w:rsidRPr="00544FE0">
        <w:rPr>
          <w:rFonts w:eastAsia="Calibri"/>
          <w:sz w:val="24"/>
          <w:szCs w:val="24"/>
          <w:lang w:val="en-NZ"/>
        </w:rPr>
        <w:t xml:space="preserve"> </w:t>
      </w:r>
      <w:r w:rsidRPr="00544FE0">
        <w:rPr>
          <w:rFonts w:eastAsia="Calibri"/>
          <w:sz w:val="24"/>
          <w:szCs w:val="24"/>
          <w:lang w:val="en-NZ"/>
        </w:rPr>
        <w:t>RC Sproul</w:t>
      </w:r>
      <w:r w:rsidR="00006240" w:rsidRPr="00544FE0">
        <w:rPr>
          <w:rFonts w:eastAsia="Calibri"/>
          <w:sz w:val="24"/>
          <w:szCs w:val="24"/>
          <w:lang w:val="en-NZ"/>
        </w:rPr>
        <w:t xml:space="preserve"> died on 14</w:t>
      </w:r>
      <w:r w:rsidR="00006240" w:rsidRPr="00544FE0">
        <w:rPr>
          <w:rFonts w:eastAsia="Calibri"/>
          <w:sz w:val="24"/>
          <w:szCs w:val="24"/>
          <w:vertAlign w:val="superscript"/>
          <w:lang w:val="en-NZ"/>
        </w:rPr>
        <w:t>th</w:t>
      </w:r>
      <w:r w:rsidR="00006240" w:rsidRPr="00544FE0">
        <w:rPr>
          <w:rFonts w:eastAsia="Calibri"/>
          <w:sz w:val="24"/>
          <w:szCs w:val="24"/>
          <w:lang w:val="en-NZ"/>
        </w:rPr>
        <w:t xml:space="preserve"> December 2017 aged 78.</w:t>
      </w:r>
      <w:r w:rsidR="0032179C">
        <w:rPr>
          <w:rFonts w:eastAsia="Calibri"/>
          <w:sz w:val="24"/>
          <w:szCs w:val="24"/>
          <w:lang w:val="en-NZ"/>
        </w:rPr>
        <w:t xml:space="preserve"> </w:t>
      </w:r>
      <w:r w:rsidR="00006240" w:rsidRPr="00544FE0">
        <w:rPr>
          <w:rFonts w:eastAsia="Calibri"/>
          <w:sz w:val="24"/>
          <w:szCs w:val="24"/>
          <w:lang w:val="en-NZ"/>
        </w:rPr>
        <w:t>Asked once what he wanted written on his tombstone, Rev. Sproul quipped: “</w:t>
      </w:r>
      <w:r w:rsidR="00006240" w:rsidRPr="00544FE0">
        <w:rPr>
          <w:rFonts w:eastAsia="Calibri"/>
          <w:i/>
          <w:sz w:val="24"/>
          <w:szCs w:val="24"/>
          <w:lang w:val="en-NZ"/>
        </w:rPr>
        <w:t>I told you I was sick</w:t>
      </w:r>
      <w:r w:rsidR="00006240" w:rsidRPr="00544FE0">
        <w:rPr>
          <w:rFonts w:eastAsia="Calibri"/>
          <w:sz w:val="24"/>
          <w:szCs w:val="24"/>
          <w:lang w:val="en-NZ"/>
        </w:rPr>
        <w:t>.”</w:t>
      </w:r>
      <w:r w:rsidR="0032179C">
        <w:rPr>
          <w:rFonts w:eastAsia="Calibri"/>
          <w:sz w:val="24"/>
          <w:szCs w:val="24"/>
          <w:lang w:val="en-NZ"/>
        </w:rPr>
        <w:t xml:space="preserve"> </w:t>
      </w:r>
      <w:r w:rsidR="00006240" w:rsidRPr="00544FE0">
        <w:rPr>
          <w:rFonts w:eastAsia="Calibri"/>
          <w:sz w:val="24"/>
          <w:szCs w:val="24"/>
          <w:lang w:val="en-NZ"/>
        </w:rPr>
        <w:t>That would be a humorous epitaph, but one which would not do justice to the work of the Lord through the ministry of RC Sproul over his lifetime.</w:t>
      </w:r>
      <w:r w:rsidR="00235DFB">
        <w:rPr>
          <w:rFonts w:eastAsia="Calibri"/>
          <w:sz w:val="24"/>
          <w:szCs w:val="24"/>
          <w:lang w:val="en-NZ"/>
        </w:rPr>
        <w:t xml:space="preserve"> </w:t>
      </w:r>
      <w:r w:rsidR="003D1A30" w:rsidRPr="00544FE0">
        <w:rPr>
          <w:sz w:val="24"/>
          <w:szCs w:val="24"/>
          <w:shd w:val="clear" w:color="auto" w:fill="FFFFFF"/>
          <w:lang w:val="en-NZ"/>
        </w:rPr>
        <w:t>An epitaph is “</w:t>
      </w:r>
      <w:r w:rsidR="003D1A30" w:rsidRPr="00544FE0">
        <w:rPr>
          <w:i/>
          <w:sz w:val="24"/>
          <w:szCs w:val="24"/>
          <w:shd w:val="clear" w:color="auto" w:fill="FFFFFF"/>
          <w:lang w:val="en-NZ"/>
        </w:rPr>
        <w:t>a phrase or form of words written in memory of a person who has died, especially as an inscription on a tombstone</w:t>
      </w:r>
      <w:r w:rsidR="003D1A30" w:rsidRPr="00544FE0">
        <w:rPr>
          <w:sz w:val="24"/>
          <w:szCs w:val="24"/>
          <w:shd w:val="clear" w:color="auto" w:fill="FFFFFF"/>
          <w:lang w:val="en-NZ"/>
        </w:rPr>
        <w:t>”.</w:t>
      </w:r>
    </w:p>
    <w:p w14:paraId="61DADB8C" w14:textId="039042F5" w:rsidR="003D1A30" w:rsidRPr="00111DF7" w:rsidRDefault="003D1A30" w:rsidP="00330CE0">
      <w:pPr>
        <w:spacing w:after="200" w:line="276" w:lineRule="auto"/>
        <w:rPr>
          <w:sz w:val="24"/>
          <w:szCs w:val="24"/>
          <w:lang w:val="en-NZ" w:bidi="he-IL"/>
        </w:rPr>
      </w:pPr>
      <w:r w:rsidRPr="00544FE0">
        <w:rPr>
          <w:rFonts w:eastAsia="Calibri"/>
          <w:sz w:val="24"/>
          <w:szCs w:val="24"/>
          <w:lang w:val="en-NZ"/>
        </w:rPr>
        <w:t xml:space="preserve">Moses had no gravestone, but </w:t>
      </w:r>
      <w:r w:rsidR="007E632F" w:rsidRPr="00544FE0">
        <w:rPr>
          <w:rFonts w:eastAsia="Calibri"/>
          <w:sz w:val="24"/>
          <w:szCs w:val="24"/>
          <w:lang w:val="en-NZ"/>
        </w:rPr>
        <w:t xml:space="preserve">inspired </w:t>
      </w:r>
      <w:r w:rsidRPr="00544FE0">
        <w:rPr>
          <w:rFonts w:eastAsia="Calibri"/>
          <w:sz w:val="24"/>
          <w:szCs w:val="24"/>
          <w:lang w:val="en-NZ"/>
        </w:rPr>
        <w:t>words were set down in Scripture to summarise his life</w:t>
      </w:r>
      <w:r w:rsidR="00485EA3" w:rsidRPr="00544FE0">
        <w:rPr>
          <w:rFonts w:eastAsia="Calibri"/>
          <w:sz w:val="24"/>
          <w:szCs w:val="24"/>
          <w:lang w:val="en-NZ"/>
        </w:rPr>
        <w:t>.</w:t>
      </w:r>
      <w:r w:rsidR="00235DFB">
        <w:rPr>
          <w:rFonts w:eastAsia="Calibri"/>
          <w:sz w:val="24"/>
          <w:szCs w:val="24"/>
          <w:lang w:val="en-NZ"/>
        </w:rPr>
        <w:t xml:space="preserve"> </w:t>
      </w:r>
      <w:r w:rsidRPr="00111DF7">
        <w:rPr>
          <w:sz w:val="24"/>
          <w:szCs w:val="24"/>
          <w:lang w:val="en-NZ" w:bidi="he-IL"/>
        </w:rPr>
        <w:t xml:space="preserve">The </w:t>
      </w:r>
      <w:r w:rsidR="008921E8" w:rsidRPr="00111DF7">
        <w:rPr>
          <w:sz w:val="24"/>
          <w:szCs w:val="24"/>
          <w:lang w:val="en-NZ" w:bidi="he-IL"/>
        </w:rPr>
        <w:t xml:space="preserve">name </w:t>
      </w:r>
      <w:r w:rsidRPr="00111DF7">
        <w:rPr>
          <w:sz w:val="24"/>
          <w:szCs w:val="24"/>
          <w:lang w:val="en-NZ" w:bidi="he-IL"/>
        </w:rPr>
        <w:t>Moses means ‘drawn from the water’</w:t>
      </w:r>
      <w:r w:rsidR="008921E8" w:rsidRPr="00111DF7">
        <w:rPr>
          <w:sz w:val="24"/>
          <w:szCs w:val="24"/>
          <w:lang w:val="en-NZ" w:bidi="he-IL"/>
        </w:rPr>
        <w:t xml:space="preserve"> as he was when </w:t>
      </w:r>
      <w:r w:rsidR="00027FC7" w:rsidRPr="00111DF7">
        <w:rPr>
          <w:sz w:val="24"/>
          <w:szCs w:val="24"/>
          <w:lang w:val="en-NZ" w:bidi="he-IL"/>
        </w:rPr>
        <w:t>Pharaoh’s</w:t>
      </w:r>
      <w:r w:rsidR="008921E8" w:rsidRPr="00111DF7">
        <w:rPr>
          <w:sz w:val="24"/>
          <w:szCs w:val="24"/>
          <w:lang w:val="en-NZ" w:bidi="he-IL"/>
        </w:rPr>
        <w:t xml:space="preserve"> daughter found him in a basket on the bank of the river (Ex 2:5)</w:t>
      </w:r>
      <w:r w:rsidR="007E632F" w:rsidRPr="00111DF7">
        <w:rPr>
          <w:sz w:val="24"/>
          <w:szCs w:val="24"/>
          <w:lang w:val="en-NZ" w:bidi="he-IL"/>
        </w:rPr>
        <w:t>.</w:t>
      </w:r>
      <w:r w:rsidR="00235DFB">
        <w:rPr>
          <w:sz w:val="24"/>
          <w:szCs w:val="24"/>
          <w:lang w:val="en-NZ" w:bidi="he-IL"/>
        </w:rPr>
        <w:t xml:space="preserve"> </w:t>
      </w:r>
      <w:r w:rsidR="008921E8" w:rsidRPr="00111DF7">
        <w:rPr>
          <w:sz w:val="24"/>
          <w:szCs w:val="24"/>
          <w:lang w:val="en-NZ" w:bidi="he-IL"/>
        </w:rPr>
        <w:t xml:space="preserve">He lived for </w:t>
      </w:r>
      <w:r w:rsidRPr="00111DF7">
        <w:rPr>
          <w:sz w:val="24"/>
          <w:szCs w:val="24"/>
          <w:lang w:val="en-NZ" w:bidi="he-IL"/>
        </w:rPr>
        <w:t>40 years as an Egyptian prince (Acts 7:23), educated in the Egyptian court as a young noble ‘</w:t>
      </w:r>
      <w:r w:rsidRPr="00111DF7">
        <w:rPr>
          <w:i/>
          <w:sz w:val="24"/>
          <w:szCs w:val="24"/>
          <w:lang w:val="en-NZ" w:bidi="he-IL"/>
        </w:rPr>
        <w:t>mighty in words and deeds</w:t>
      </w:r>
      <w:r w:rsidRPr="00111DF7">
        <w:rPr>
          <w:sz w:val="24"/>
          <w:szCs w:val="24"/>
          <w:lang w:val="en-NZ" w:bidi="he-IL"/>
        </w:rPr>
        <w:t xml:space="preserve">’ (Acts 7:22). </w:t>
      </w:r>
      <w:r w:rsidR="00235DFB">
        <w:rPr>
          <w:sz w:val="24"/>
          <w:szCs w:val="24"/>
          <w:lang w:val="en-NZ" w:bidi="he-IL"/>
        </w:rPr>
        <w:t xml:space="preserve"> </w:t>
      </w:r>
      <w:r w:rsidRPr="00111DF7">
        <w:rPr>
          <w:sz w:val="24"/>
          <w:szCs w:val="24"/>
          <w:lang w:val="en-NZ" w:bidi="he-IL"/>
        </w:rPr>
        <w:t xml:space="preserve">Then </w:t>
      </w:r>
      <w:r w:rsidR="00235DFB">
        <w:rPr>
          <w:sz w:val="24"/>
          <w:szCs w:val="24"/>
          <w:lang w:val="en-NZ" w:bidi="he-IL"/>
        </w:rPr>
        <w:t xml:space="preserve">he </w:t>
      </w:r>
      <w:r w:rsidRPr="00111DF7">
        <w:rPr>
          <w:sz w:val="24"/>
          <w:szCs w:val="24"/>
          <w:lang w:val="en-NZ" w:bidi="he-IL"/>
        </w:rPr>
        <w:t>saw the burdens of the Hebrews and killed an Egyptian</w:t>
      </w:r>
      <w:r w:rsidR="009315AC" w:rsidRPr="00111DF7">
        <w:rPr>
          <w:sz w:val="24"/>
          <w:szCs w:val="24"/>
          <w:lang w:val="en-NZ" w:bidi="he-IL"/>
        </w:rPr>
        <w:t xml:space="preserve"> who was beating one of his people (Ex 2:11)</w:t>
      </w:r>
      <w:r w:rsidRPr="00111DF7">
        <w:rPr>
          <w:sz w:val="24"/>
          <w:szCs w:val="24"/>
          <w:lang w:val="en-NZ" w:bidi="he-IL"/>
        </w:rPr>
        <w:t xml:space="preserve">. </w:t>
      </w:r>
      <w:r w:rsidR="008921E8" w:rsidRPr="00111DF7">
        <w:rPr>
          <w:sz w:val="24"/>
          <w:szCs w:val="24"/>
          <w:lang w:val="en-NZ" w:bidi="he-IL"/>
        </w:rPr>
        <w:t>He f</w:t>
      </w:r>
      <w:r w:rsidRPr="00111DF7">
        <w:rPr>
          <w:sz w:val="24"/>
          <w:szCs w:val="24"/>
          <w:lang w:val="en-NZ" w:bidi="he-IL"/>
        </w:rPr>
        <w:t>led to the land of Midian</w:t>
      </w:r>
      <w:r w:rsidR="009315AC" w:rsidRPr="00111DF7">
        <w:rPr>
          <w:sz w:val="24"/>
          <w:szCs w:val="24"/>
          <w:lang w:val="en-NZ" w:bidi="he-IL"/>
        </w:rPr>
        <w:t xml:space="preserve"> and</w:t>
      </w:r>
      <w:r w:rsidRPr="00111DF7">
        <w:rPr>
          <w:sz w:val="24"/>
          <w:szCs w:val="24"/>
          <w:lang w:val="en-NZ" w:bidi="he-IL"/>
        </w:rPr>
        <w:t xml:space="preserve"> returned to Egypt at 80 years of age (Ex 7:7).</w:t>
      </w:r>
      <w:r w:rsidR="00330CE0">
        <w:rPr>
          <w:sz w:val="24"/>
          <w:szCs w:val="24"/>
          <w:lang w:val="en-NZ" w:bidi="he-IL"/>
        </w:rPr>
        <w:t xml:space="preserve"> </w:t>
      </w:r>
      <w:r w:rsidR="008921E8" w:rsidRPr="00111DF7">
        <w:rPr>
          <w:sz w:val="24"/>
          <w:szCs w:val="24"/>
          <w:lang w:val="en-NZ" w:bidi="he-IL"/>
        </w:rPr>
        <w:t>The last third of his life had been spent leading the Israelites through the wilderness and finally bringing them to the border of the Promised Land.</w:t>
      </w:r>
    </w:p>
    <w:p w14:paraId="5E6F0757" w14:textId="2508E799" w:rsidR="003D1A30" w:rsidRPr="00111DF7" w:rsidRDefault="003D1A30" w:rsidP="00111DF7">
      <w:pPr>
        <w:autoSpaceDE w:val="0"/>
        <w:autoSpaceDN w:val="0"/>
        <w:adjustRightInd w:val="0"/>
        <w:spacing w:after="200" w:line="276" w:lineRule="auto"/>
        <w:jc w:val="both"/>
        <w:rPr>
          <w:sz w:val="24"/>
          <w:szCs w:val="24"/>
          <w:lang w:val="en-NZ" w:bidi="he-IL"/>
        </w:rPr>
      </w:pPr>
      <w:r w:rsidRPr="00111DF7">
        <w:rPr>
          <w:sz w:val="24"/>
          <w:szCs w:val="24"/>
          <w:lang w:val="en-NZ" w:bidi="he-IL"/>
        </w:rPr>
        <w:t xml:space="preserve">The Lord knew </w:t>
      </w:r>
      <w:r w:rsidR="008921E8" w:rsidRPr="00111DF7">
        <w:rPr>
          <w:sz w:val="24"/>
          <w:szCs w:val="24"/>
          <w:lang w:val="en-NZ" w:bidi="he-IL"/>
        </w:rPr>
        <w:t>Moses</w:t>
      </w:r>
      <w:r w:rsidRPr="00111DF7">
        <w:rPr>
          <w:sz w:val="24"/>
          <w:szCs w:val="24"/>
          <w:lang w:val="en-NZ" w:bidi="he-IL"/>
        </w:rPr>
        <w:t xml:space="preserve"> ‘face to face’</w:t>
      </w:r>
      <w:r w:rsidR="008921E8" w:rsidRPr="00111DF7">
        <w:rPr>
          <w:sz w:val="24"/>
          <w:szCs w:val="24"/>
          <w:lang w:val="en-NZ" w:bidi="he-IL"/>
        </w:rPr>
        <w:t xml:space="preserve"> (34:10)</w:t>
      </w:r>
      <w:r w:rsidRPr="00111DF7">
        <w:rPr>
          <w:sz w:val="24"/>
          <w:szCs w:val="24"/>
          <w:lang w:val="en-NZ" w:bidi="he-IL"/>
        </w:rPr>
        <w:t>.</w:t>
      </w:r>
      <w:r w:rsidR="009315AC" w:rsidRPr="00111DF7">
        <w:rPr>
          <w:sz w:val="24"/>
          <w:szCs w:val="24"/>
          <w:lang w:val="en-NZ" w:bidi="he-IL"/>
        </w:rPr>
        <w:t xml:space="preserve"> This is a figure of speech (an anthropomorphism) which conveys the truth that Moses had an intimate, very close, relationship with the Lord.</w:t>
      </w:r>
      <w:r w:rsidR="00330CE0">
        <w:rPr>
          <w:sz w:val="24"/>
          <w:szCs w:val="24"/>
          <w:lang w:val="en-NZ" w:bidi="he-IL"/>
        </w:rPr>
        <w:t xml:space="preserve"> </w:t>
      </w:r>
      <w:r w:rsidR="009315AC" w:rsidRPr="00111DF7">
        <w:rPr>
          <w:sz w:val="24"/>
          <w:szCs w:val="24"/>
          <w:lang w:val="en-NZ" w:bidi="he-IL"/>
        </w:rPr>
        <w:t>He is described as being unlike any prophet since in Israel. Moses was exceptional.</w:t>
      </w:r>
      <w:r w:rsidR="00330CE0">
        <w:rPr>
          <w:sz w:val="24"/>
          <w:szCs w:val="24"/>
          <w:lang w:val="en-NZ" w:bidi="he-IL"/>
        </w:rPr>
        <w:t xml:space="preserve"> </w:t>
      </w:r>
      <w:r w:rsidR="009315AC" w:rsidRPr="00111DF7">
        <w:rPr>
          <w:sz w:val="24"/>
          <w:szCs w:val="24"/>
          <w:lang w:val="en-NZ" w:bidi="he-IL"/>
        </w:rPr>
        <w:t xml:space="preserve">There had been nobody </w:t>
      </w:r>
      <w:r w:rsidRPr="00111DF7">
        <w:rPr>
          <w:sz w:val="24"/>
          <w:szCs w:val="24"/>
          <w:lang w:val="en-NZ" w:bidi="he-IL"/>
        </w:rPr>
        <w:t>like him</w:t>
      </w:r>
      <w:r w:rsidR="009315AC" w:rsidRPr="00111DF7">
        <w:rPr>
          <w:sz w:val="24"/>
          <w:szCs w:val="24"/>
          <w:lang w:val="en-NZ" w:bidi="he-IL"/>
        </w:rPr>
        <w:t xml:space="preserve"> before (and there would not be until Christ came)</w:t>
      </w:r>
      <w:r w:rsidR="002502B6" w:rsidRPr="00111DF7">
        <w:rPr>
          <w:sz w:val="24"/>
          <w:szCs w:val="24"/>
          <w:lang w:val="en-NZ" w:bidi="he-IL"/>
        </w:rPr>
        <w:t>. He was known</w:t>
      </w:r>
      <w:r w:rsidR="009315AC" w:rsidRPr="00111DF7">
        <w:rPr>
          <w:sz w:val="24"/>
          <w:szCs w:val="24"/>
          <w:lang w:val="en-NZ" w:bidi="he-IL"/>
        </w:rPr>
        <w:t xml:space="preserve"> ‘</w:t>
      </w:r>
      <w:r w:rsidRPr="00111DF7">
        <w:rPr>
          <w:i/>
          <w:sz w:val="24"/>
          <w:szCs w:val="24"/>
          <w:lang w:val="en-NZ" w:bidi="he-IL"/>
        </w:rPr>
        <w:t>for all the signs and wonders that the Lord sent him to do in the land of Egypt</w:t>
      </w:r>
      <w:r w:rsidR="009315AC" w:rsidRPr="00111DF7">
        <w:rPr>
          <w:sz w:val="24"/>
          <w:szCs w:val="24"/>
          <w:lang w:val="en-NZ" w:bidi="he-IL"/>
        </w:rPr>
        <w:t>’ (34:11)</w:t>
      </w:r>
      <w:r w:rsidRPr="00111DF7">
        <w:rPr>
          <w:sz w:val="24"/>
          <w:szCs w:val="24"/>
          <w:lang w:val="en-NZ" w:bidi="he-IL"/>
        </w:rPr>
        <w:t>.</w:t>
      </w:r>
    </w:p>
    <w:p w14:paraId="246284E1" w14:textId="4D9BB6BC" w:rsidR="003D1A30" w:rsidRPr="00111DF7" w:rsidRDefault="00CE2F25" w:rsidP="00111DF7">
      <w:pPr>
        <w:autoSpaceDE w:val="0"/>
        <w:autoSpaceDN w:val="0"/>
        <w:adjustRightInd w:val="0"/>
        <w:spacing w:after="200" w:line="276" w:lineRule="auto"/>
        <w:jc w:val="both"/>
        <w:rPr>
          <w:sz w:val="24"/>
          <w:szCs w:val="24"/>
          <w:lang w:val="en-NZ" w:bidi="he-IL"/>
        </w:rPr>
      </w:pPr>
      <w:r w:rsidRPr="00111DF7">
        <w:rPr>
          <w:sz w:val="24"/>
          <w:szCs w:val="24"/>
          <w:lang w:val="en-NZ" w:bidi="he-IL"/>
        </w:rPr>
        <w:lastRenderedPageBreak/>
        <w:t>Like Moses, Christ has no tombstone with an epitaph, instead for Jesus we have the Words of Scripture which testify to the Son of God who, like Moses was ‘</w:t>
      </w:r>
      <w:r w:rsidRPr="00111DF7">
        <w:rPr>
          <w:i/>
          <w:sz w:val="24"/>
          <w:szCs w:val="24"/>
          <w:lang w:val="en-NZ" w:bidi="he-IL"/>
        </w:rPr>
        <w:t>the servant of the Lord</w:t>
      </w:r>
      <w:r w:rsidRPr="00111DF7">
        <w:rPr>
          <w:sz w:val="24"/>
          <w:szCs w:val="24"/>
          <w:lang w:val="en-NZ" w:bidi="he-IL"/>
        </w:rPr>
        <w:t>’ (34:5)</w:t>
      </w:r>
      <w:r w:rsidR="00372A98" w:rsidRPr="00111DF7">
        <w:rPr>
          <w:sz w:val="24"/>
          <w:szCs w:val="24"/>
          <w:lang w:val="en-NZ" w:bidi="he-IL"/>
        </w:rPr>
        <w:t>, but He was more than that</w:t>
      </w:r>
      <w:r w:rsidRPr="00111DF7">
        <w:rPr>
          <w:sz w:val="24"/>
          <w:szCs w:val="24"/>
          <w:lang w:val="en-NZ" w:bidi="he-IL"/>
        </w:rPr>
        <w:t xml:space="preserve">. </w:t>
      </w:r>
      <w:r w:rsidR="00D30FCC" w:rsidRPr="00111DF7">
        <w:rPr>
          <w:sz w:val="24"/>
          <w:szCs w:val="24"/>
          <w:lang w:val="en-NZ" w:bidi="he-IL"/>
        </w:rPr>
        <w:t>The writer to the Hebrews reveals that</w:t>
      </w:r>
      <w:r w:rsidR="006B1020" w:rsidRPr="00111DF7">
        <w:rPr>
          <w:sz w:val="24"/>
          <w:szCs w:val="24"/>
          <w:lang w:val="en-NZ" w:bidi="he-IL"/>
        </w:rPr>
        <w:t xml:space="preserve"> w</w:t>
      </w:r>
      <w:r w:rsidR="008921E8" w:rsidRPr="00111DF7">
        <w:rPr>
          <w:rFonts w:eastAsia="Calibri"/>
          <w:sz w:val="24"/>
          <w:szCs w:val="24"/>
          <w:lang w:val="en-NZ"/>
        </w:rPr>
        <w:t xml:space="preserve">hereas Moses was a servant in the household of God, </w:t>
      </w:r>
      <w:r w:rsidR="006B1020" w:rsidRPr="00111DF7">
        <w:rPr>
          <w:rFonts w:eastAsia="Calibri"/>
          <w:sz w:val="24"/>
          <w:szCs w:val="24"/>
          <w:lang w:val="en-NZ"/>
        </w:rPr>
        <w:t xml:space="preserve">Jesus is faithful over God’s house as a son </w:t>
      </w:r>
      <w:r w:rsidR="008921E8" w:rsidRPr="00111DF7">
        <w:rPr>
          <w:rFonts w:eastAsia="Calibri"/>
          <w:sz w:val="24"/>
          <w:szCs w:val="24"/>
          <w:lang w:val="en-NZ"/>
        </w:rPr>
        <w:t>(Heb 3:1-6)</w:t>
      </w:r>
      <w:r w:rsidR="006B1020" w:rsidRPr="00111DF7">
        <w:rPr>
          <w:rFonts w:eastAsia="Calibri"/>
          <w:sz w:val="24"/>
          <w:szCs w:val="24"/>
          <w:lang w:val="en-NZ"/>
        </w:rPr>
        <w:t xml:space="preserve">. </w:t>
      </w:r>
      <w:r w:rsidR="00372A98" w:rsidRPr="00111DF7">
        <w:rPr>
          <w:rFonts w:eastAsia="Calibri"/>
          <w:sz w:val="24"/>
          <w:szCs w:val="24"/>
          <w:lang w:val="en-NZ"/>
        </w:rPr>
        <w:t>Christ</w:t>
      </w:r>
      <w:r w:rsidR="006B1020" w:rsidRPr="00111DF7">
        <w:rPr>
          <w:rFonts w:eastAsia="Calibri"/>
          <w:sz w:val="24"/>
          <w:szCs w:val="24"/>
          <w:lang w:val="en-NZ"/>
        </w:rPr>
        <w:t xml:space="preserve"> is more exceptional than Moses.</w:t>
      </w:r>
      <w:r w:rsidR="00330CE0">
        <w:rPr>
          <w:rFonts w:eastAsia="Calibri"/>
          <w:sz w:val="24"/>
          <w:szCs w:val="24"/>
          <w:lang w:val="en-NZ"/>
        </w:rPr>
        <w:t xml:space="preserve"> </w:t>
      </w:r>
      <w:r w:rsidR="006B1020" w:rsidRPr="00111DF7">
        <w:rPr>
          <w:rFonts w:eastAsia="Calibri"/>
          <w:sz w:val="24"/>
          <w:szCs w:val="24"/>
          <w:lang w:val="en-NZ"/>
        </w:rPr>
        <w:t>His name</w:t>
      </w:r>
      <w:r w:rsidR="00372A98" w:rsidRPr="00111DF7">
        <w:rPr>
          <w:rFonts w:eastAsia="Calibri"/>
          <w:sz w:val="24"/>
          <w:szCs w:val="24"/>
          <w:lang w:val="en-NZ"/>
        </w:rPr>
        <w:t xml:space="preserve"> Jesus</w:t>
      </w:r>
      <w:r w:rsidR="006B1020" w:rsidRPr="00111DF7">
        <w:rPr>
          <w:rFonts w:eastAsia="Calibri"/>
          <w:sz w:val="24"/>
          <w:szCs w:val="24"/>
          <w:lang w:val="en-NZ"/>
        </w:rPr>
        <w:t xml:space="preserve"> reveals His mission on this earth ‘</w:t>
      </w:r>
      <w:r w:rsidR="006B1020" w:rsidRPr="00111DF7">
        <w:rPr>
          <w:rFonts w:eastAsia="Calibri"/>
          <w:i/>
          <w:sz w:val="24"/>
          <w:szCs w:val="24"/>
          <w:lang w:val="en-NZ"/>
        </w:rPr>
        <w:t>he will save his people from their sins</w:t>
      </w:r>
      <w:r w:rsidR="006B1020" w:rsidRPr="00111DF7">
        <w:rPr>
          <w:rFonts w:eastAsia="Calibri"/>
          <w:sz w:val="24"/>
          <w:szCs w:val="24"/>
          <w:lang w:val="en-NZ"/>
        </w:rPr>
        <w:t>’ (Matt 1:21).</w:t>
      </w:r>
      <w:r w:rsidR="008921E8" w:rsidRPr="00111DF7">
        <w:rPr>
          <w:rFonts w:eastAsia="Calibri"/>
          <w:sz w:val="24"/>
          <w:szCs w:val="24"/>
          <w:lang w:val="en-NZ"/>
        </w:rPr>
        <w:t xml:space="preserve"> </w:t>
      </w:r>
    </w:p>
    <w:p w14:paraId="56F96518" w14:textId="1A0EF5A6" w:rsidR="00006240" w:rsidRPr="00544FE0" w:rsidRDefault="006B1020" w:rsidP="00010130">
      <w:pPr>
        <w:autoSpaceDE w:val="0"/>
        <w:autoSpaceDN w:val="0"/>
        <w:adjustRightInd w:val="0"/>
        <w:spacing w:after="200" w:line="276" w:lineRule="auto"/>
        <w:jc w:val="both"/>
        <w:rPr>
          <w:rFonts w:eastAsia="Calibri"/>
          <w:sz w:val="24"/>
          <w:szCs w:val="24"/>
          <w:lang w:val="en-NZ"/>
        </w:rPr>
      </w:pPr>
      <w:r w:rsidRPr="00111DF7">
        <w:rPr>
          <w:sz w:val="24"/>
          <w:szCs w:val="24"/>
          <w:lang w:val="en-NZ" w:bidi="he-IL"/>
        </w:rPr>
        <w:t>Jesus lived the first 30 years of his life in and around the small settlement of Nazareth. Whilst his upbringing was in very ordinary circumstances, yet He ‘</w:t>
      </w:r>
      <w:r w:rsidRPr="00111DF7">
        <w:rPr>
          <w:i/>
          <w:sz w:val="24"/>
          <w:szCs w:val="24"/>
          <w:lang w:val="en-NZ" w:eastAsia="ja-JP" w:bidi="he-IL"/>
        </w:rPr>
        <w:t xml:space="preserve">increased in wisdom and in stature and in </w:t>
      </w:r>
      <w:r w:rsidR="007D51AF" w:rsidRPr="00111DF7">
        <w:rPr>
          <w:i/>
          <w:sz w:val="24"/>
          <w:szCs w:val="24"/>
          <w:lang w:val="en-NZ" w:eastAsia="ja-JP" w:bidi="he-IL"/>
        </w:rPr>
        <w:t>favour</w:t>
      </w:r>
      <w:r w:rsidRPr="00111DF7">
        <w:rPr>
          <w:i/>
          <w:sz w:val="24"/>
          <w:szCs w:val="24"/>
          <w:lang w:val="en-NZ" w:eastAsia="ja-JP" w:bidi="he-IL"/>
        </w:rPr>
        <w:t xml:space="preserve"> with God and man</w:t>
      </w:r>
      <w:r w:rsidRPr="00111DF7">
        <w:rPr>
          <w:sz w:val="24"/>
          <w:szCs w:val="24"/>
          <w:lang w:val="en-NZ" w:eastAsia="ja-JP" w:bidi="he-IL"/>
        </w:rPr>
        <w:t>’ (Luke 2:52).</w:t>
      </w:r>
      <w:r w:rsidR="00010130">
        <w:rPr>
          <w:sz w:val="24"/>
          <w:szCs w:val="24"/>
          <w:lang w:val="en-NZ" w:eastAsia="ja-JP" w:bidi="he-IL"/>
        </w:rPr>
        <w:t xml:space="preserve"> </w:t>
      </w:r>
      <w:r w:rsidR="00A02384" w:rsidRPr="00111DF7">
        <w:rPr>
          <w:sz w:val="24"/>
          <w:szCs w:val="24"/>
          <w:lang w:val="en-NZ" w:bidi="he-IL"/>
        </w:rPr>
        <w:t xml:space="preserve">He is the last prophet, the </w:t>
      </w:r>
      <w:r w:rsidR="00A02384" w:rsidRPr="00111DF7">
        <w:rPr>
          <w:sz w:val="24"/>
          <w:szCs w:val="24"/>
          <w:lang w:val="en-NZ" w:eastAsia="ja-JP" w:bidi="he-IL"/>
        </w:rPr>
        <w:t>Son, “</w:t>
      </w:r>
      <w:r w:rsidR="00A02384" w:rsidRPr="00111DF7">
        <w:rPr>
          <w:i/>
          <w:sz w:val="24"/>
          <w:szCs w:val="24"/>
          <w:lang w:val="en-NZ" w:eastAsia="ja-JP" w:bidi="he-IL"/>
        </w:rPr>
        <w:t>whom God the Father appointed the heir of all things, through whom also he created the world. He is the radiance of the glory of God and the exact imprint of his nature, and he upholds the universe by the word of his power</w:t>
      </w:r>
      <w:r w:rsidR="00A02384" w:rsidRPr="00111DF7">
        <w:rPr>
          <w:sz w:val="24"/>
          <w:szCs w:val="24"/>
          <w:lang w:val="en-NZ" w:eastAsia="ja-JP" w:bidi="he-IL"/>
        </w:rPr>
        <w:t>” (Heb 1.2-3).</w:t>
      </w:r>
      <w:r w:rsidR="00010130">
        <w:rPr>
          <w:sz w:val="24"/>
          <w:szCs w:val="24"/>
          <w:lang w:val="en-NZ" w:eastAsia="ja-JP" w:bidi="he-IL"/>
        </w:rPr>
        <w:t xml:space="preserve"> </w:t>
      </w:r>
      <w:r w:rsidR="00812B68" w:rsidRPr="00544FE0">
        <w:rPr>
          <w:rFonts w:eastAsia="Calibri"/>
          <w:sz w:val="24"/>
          <w:szCs w:val="24"/>
          <w:lang w:val="en-NZ"/>
        </w:rPr>
        <w:t>On this earth He was ‘</w:t>
      </w:r>
      <w:r w:rsidR="005978A2" w:rsidRPr="00544FE0">
        <w:rPr>
          <w:rFonts w:eastAsia="Calibri"/>
          <w:i/>
          <w:sz w:val="24"/>
          <w:szCs w:val="24"/>
          <w:lang w:val="en-NZ"/>
        </w:rPr>
        <w:t>a man attested to you by God with mighty works and wonders and signs that God did through him</w:t>
      </w:r>
      <w:r w:rsidR="005978A2" w:rsidRPr="00544FE0">
        <w:rPr>
          <w:rFonts w:eastAsia="Calibri"/>
          <w:sz w:val="24"/>
          <w:szCs w:val="24"/>
          <w:lang w:val="en-NZ"/>
        </w:rPr>
        <w:t>’ (Acts 2:22).</w:t>
      </w:r>
    </w:p>
    <w:p w14:paraId="1210E974" w14:textId="24F2ED6F" w:rsidR="0079554A" w:rsidRPr="00544FE0" w:rsidRDefault="00BD35FA" w:rsidP="00010130">
      <w:pPr>
        <w:spacing w:after="200" w:line="276" w:lineRule="auto"/>
        <w:contextualSpacing/>
        <w:rPr>
          <w:rFonts w:eastAsia="Calibri"/>
          <w:sz w:val="24"/>
          <w:szCs w:val="24"/>
          <w:lang w:val="en-NZ"/>
        </w:rPr>
      </w:pPr>
      <w:r w:rsidRPr="00544FE0">
        <w:rPr>
          <w:rFonts w:eastAsia="Calibri"/>
          <w:sz w:val="24"/>
          <w:szCs w:val="24"/>
          <w:lang w:val="en-NZ"/>
        </w:rPr>
        <w:t>His mightiest work was willingly laying down His life by subjecting Himself to death on a cross, taking upon Himself all the sins of all of God’s people and bearing the fearful righteous wrath of God as He was made to be sin.</w:t>
      </w:r>
      <w:r w:rsidR="00010130">
        <w:rPr>
          <w:rFonts w:eastAsia="Calibri"/>
          <w:sz w:val="24"/>
          <w:szCs w:val="24"/>
          <w:lang w:val="en-NZ"/>
        </w:rPr>
        <w:t xml:space="preserve"> </w:t>
      </w:r>
      <w:r w:rsidRPr="00544FE0">
        <w:rPr>
          <w:rFonts w:eastAsia="Calibri"/>
          <w:sz w:val="24"/>
          <w:szCs w:val="24"/>
          <w:lang w:val="en-NZ"/>
        </w:rPr>
        <w:t>The greatest sign is the resurrection of Christ from the dead, the ‘firstfruits’ of all who will be raised to new bodily life in Him (1 Cor 15:20).</w:t>
      </w:r>
      <w:r w:rsidR="00010130">
        <w:rPr>
          <w:rFonts w:eastAsia="Calibri"/>
          <w:sz w:val="24"/>
          <w:szCs w:val="24"/>
          <w:lang w:val="en-NZ"/>
        </w:rPr>
        <w:t xml:space="preserve"> </w:t>
      </w:r>
      <w:r w:rsidRPr="00544FE0">
        <w:rPr>
          <w:rFonts w:eastAsia="Calibri"/>
          <w:sz w:val="24"/>
          <w:szCs w:val="24"/>
          <w:lang w:val="en-NZ"/>
        </w:rPr>
        <w:t>Perhaps the greatest wonder is th</w:t>
      </w:r>
      <w:r w:rsidR="00624393">
        <w:rPr>
          <w:rFonts w:eastAsia="Calibri"/>
          <w:sz w:val="24"/>
          <w:szCs w:val="24"/>
          <w:lang w:val="en-NZ"/>
        </w:rPr>
        <w:t>at</w:t>
      </w:r>
      <w:r w:rsidRPr="00544FE0">
        <w:rPr>
          <w:rFonts w:eastAsia="Calibri"/>
          <w:sz w:val="24"/>
          <w:szCs w:val="24"/>
          <w:lang w:val="en-NZ"/>
        </w:rPr>
        <w:t xml:space="preserve"> Jesus would be willing to do this for people like you and me.</w:t>
      </w:r>
      <w:r w:rsidR="00010130">
        <w:rPr>
          <w:rFonts w:eastAsia="Calibri"/>
          <w:sz w:val="24"/>
          <w:szCs w:val="24"/>
          <w:lang w:val="en-NZ"/>
        </w:rPr>
        <w:t xml:space="preserve"> </w:t>
      </w:r>
      <w:r w:rsidR="0079554A" w:rsidRPr="00544FE0">
        <w:rPr>
          <w:rFonts w:eastAsia="Calibri"/>
          <w:sz w:val="24"/>
          <w:szCs w:val="24"/>
          <w:lang w:val="en-NZ"/>
        </w:rPr>
        <w:t>In the words of the hymn by Charles Wesley:</w:t>
      </w:r>
    </w:p>
    <w:p w14:paraId="2DD8B2D3" w14:textId="388022E8" w:rsidR="00F91541" w:rsidRPr="00544FE0" w:rsidRDefault="0079554A" w:rsidP="00010130">
      <w:pPr>
        <w:spacing w:after="200" w:line="276" w:lineRule="auto"/>
        <w:jc w:val="center"/>
        <w:rPr>
          <w:rFonts w:eastAsia="Calibri"/>
          <w:i/>
          <w:sz w:val="24"/>
          <w:szCs w:val="24"/>
          <w:lang w:val="en-NZ"/>
        </w:rPr>
      </w:pPr>
      <w:r w:rsidRPr="00544FE0">
        <w:rPr>
          <w:i/>
          <w:sz w:val="24"/>
          <w:szCs w:val="24"/>
          <w:shd w:val="clear" w:color="auto" w:fill="FFFFFF"/>
          <w:lang w:val="en-NZ"/>
        </w:rPr>
        <w:t xml:space="preserve">And can it be that I should gain an interest in the </w:t>
      </w:r>
      <w:r w:rsidR="007D51AF" w:rsidRPr="00544FE0">
        <w:rPr>
          <w:i/>
          <w:sz w:val="24"/>
          <w:szCs w:val="24"/>
          <w:shd w:val="clear" w:color="auto" w:fill="FFFFFF"/>
          <w:lang w:val="en-NZ"/>
        </w:rPr>
        <w:t>Saviour’s</w:t>
      </w:r>
      <w:r w:rsidRPr="00544FE0">
        <w:rPr>
          <w:i/>
          <w:sz w:val="24"/>
          <w:szCs w:val="24"/>
          <w:shd w:val="clear" w:color="auto" w:fill="FFFFFF"/>
          <w:lang w:val="en-NZ"/>
        </w:rPr>
        <w:t xml:space="preserve"> blood?</w:t>
      </w:r>
      <w:r w:rsidRPr="00544FE0">
        <w:rPr>
          <w:i/>
          <w:sz w:val="24"/>
          <w:szCs w:val="24"/>
          <w:lang w:val="en-NZ"/>
        </w:rPr>
        <w:br/>
      </w:r>
      <w:r w:rsidRPr="00544FE0">
        <w:rPr>
          <w:i/>
          <w:sz w:val="24"/>
          <w:szCs w:val="24"/>
          <w:shd w:val="clear" w:color="auto" w:fill="FFFFFF"/>
          <w:lang w:val="en-NZ"/>
        </w:rPr>
        <w:t>Died He for me, who caused His pain—</w:t>
      </w:r>
    </w:p>
    <w:p w14:paraId="6D511E85" w14:textId="77777777" w:rsidR="0079554A" w:rsidRPr="00544FE0" w:rsidRDefault="0079554A" w:rsidP="00010130">
      <w:pPr>
        <w:spacing w:after="200" w:line="276" w:lineRule="auto"/>
        <w:jc w:val="center"/>
        <w:rPr>
          <w:rFonts w:eastAsia="Calibri"/>
          <w:i/>
          <w:sz w:val="24"/>
          <w:szCs w:val="24"/>
          <w:lang w:val="en-NZ"/>
        </w:rPr>
      </w:pPr>
      <w:r w:rsidRPr="00544FE0">
        <w:rPr>
          <w:i/>
          <w:sz w:val="24"/>
          <w:szCs w:val="24"/>
          <w:shd w:val="clear" w:color="auto" w:fill="FFFFFF"/>
          <w:lang w:val="en-NZ"/>
        </w:rPr>
        <w:t>For me, who Him to death pursued?</w:t>
      </w:r>
      <w:r w:rsidRPr="00544FE0">
        <w:rPr>
          <w:i/>
          <w:sz w:val="24"/>
          <w:szCs w:val="24"/>
          <w:lang w:val="en-NZ"/>
        </w:rPr>
        <w:br/>
      </w:r>
      <w:r w:rsidRPr="00544FE0">
        <w:rPr>
          <w:i/>
          <w:sz w:val="24"/>
          <w:szCs w:val="24"/>
          <w:shd w:val="clear" w:color="auto" w:fill="FFFFFF"/>
          <w:lang w:val="en-NZ"/>
        </w:rPr>
        <w:t>Amazing love! How can it be,</w:t>
      </w:r>
      <w:r w:rsidR="00F91541" w:rsidRPr="00544FE0">
        <w:rPr>
          <w:rFonts w:eastAsia="Calibri"/>
          <w:i/>
          <w:sz w:val="24"/>
          <w:szCs w:val="24"/>
          <w:lang w:val="en-NZ"/>
        </w:rPr>
        <w:t xml:space="preserve"> </w:t>
      </w:r>
      <w:r w:rsidR="00F91541" w:rsidRPr="00544FE0">
        <w:rPr>
          <w:i/>
          <w:sz w:val="24"/>
          <w:szCs w:val="24"/>
          <w:shd w:val="clear" w:color="auto" w:fill="FFFFFF"/>
          <w:lang w:val="en-NZ"/>
        </w:rPr>
        <w:t>t</w:t>
      </w:r>
      <w:r w:rsidRPr="00544FE0">
        <w:rPr>
          <w:i/>
          <w:sz w:val="24"/>
          <w:szCs w:val="24"/>
          <w:shd w:val="clear" w:color="auto" w:fill="FFFFFF"/>
          <w:lang w:val="en-NZ"/>
        </w:rPr>
        <w:t>hat Thou, my God, shouldst die for me?</w:t>
      </w:r>
    </w:p>
    <w:p w14:paraId="1C91E1D2" w14:textId="74B005CF" w:rsidR="00BD35FA" w:rsidRPr="00544FE0" w:rsidRDefault="00BD35FA" w:rsidP="00111DF7">
      <w:pPr>
        <w:spacing w:after="200" w:line="276" w:lineRule="auto"/>
        <w:rPr>
          <w:rFonts w:eastAsia="Calibri"/>
          <w:sz w:val="24"/>
          <w:szCs w:val="24"/>
          <w:lang w:val="en-NZ"/>
        </w:rPr>
      </w:pPr>
      <w:r w:rsidRPr="00544FE0">
        <w:rPr>
          <w:rFonts w:eastAsia="Calibri"/>
          <w:sz w:val="24"/>
          <w:szCs w:val="24"/>
          <w:lang w:val="en-NZ"/>
        </w:rPr>
        <w:t>I don’t think that any of us have served the Lord as faithfully as Moses did over so many years of difficulty and struggle. Yet not even Moses was found worthy enough to be able to enter the Promised Land of Canaan. He needed a greater prophet, a mightier servant of the Lord to be able to gain access to the fulfilment of God’s promises.</w:t>
      </w:r>
      <w:r w:rsidR="00010130">
        <w:rPr>
          <w:rFonts w:eastAsia="Calibri"/>
          <w:sz w:val="24"/>
          <w:szCs w:val="24"/>
          <w:lang w:val="en-NZ"/>
        </w:rPr>
        <w:t xml:space="preserve"> </w:t>
      </w:r>
      <w:r w:rsidRPr="00544FE0">
        <w:rPr>
          <w:rFonts w:eastAsia="Calibri"/>
          <w:sz w:val="24"/>
          <w:szCs w:val="24"/>
          <w:lang w:val="en-NZ"/>
        </w:rPr>
        <w:t>Moses needed Christ and so do you and I!</w:t>
      </w:r>
      <w:r w:rsidR="00B62A1B">
        <w:rPr>
          <w:rFonts w:eastAsia="Calibri"/>
          <w:sz w:val="24"/>
          <w:szCs w:val="24"/>
          <w:lang w:val="en-NZ"/>
        </w:rPr>
        <w:t xml:space="preserve"> </w:t>
      </w:r>
      <w:r w:rsidRPr="00544FE0">
        <w:rPr>
          <w:rFonts w:eastAsia="Calibri"/>
          <w:sz w:val="24"/>
          <w:szCs w:val="24"/>
          <w:lang w:val="en-NZ"/>
        </w:rPr>
        <w:t>The wonderfully good news</w:t>
      </w:r>
      <w:r w:rsidR="00E33A17">
        <w:rPr>
          <w:rFonts w:eastAsia="Calibri"/>
          <w:sz w:val="24"/>
          <w:szCs w:val="24"/>
          <w:lang w:val="en-NZ"/>
        </w:rPr>
        <w:t xml:space="preserve">, brothers and sisters, </w:t>
      </w:r>
      <w:r w:rsidRPr="00544FE0">
        <w:rPr>
          <w:rFonts w:eastAsia="Calibri"/>
          <w:sz w:val="24"/>
          <w:szCs w:val="24"/>
          <w:lang w:val="en-NZ"/>
        </w:rPr>
        <w:t xml:space="preserve"> is that Jesus is ours by faith.</w:t>
      </w:r>
    </w:p>
    <w:p w14:paraId="797FD260" w14:textId="5C417777" w:rsidR="002C032F" w:rsidRPr="00544FE0" w:rsidRDefault="00BD35FA" w:rsidP="00111DF7">
      <w:pPr>
        <w:spacing w:after="200" w:line="276" w:lineRule="auto"/>
        <w:rPr>
          <w:rFonts w:eastAsia="Calibri"/>
          <w:sz w:val="24"/>
          <w:szCs w:val="24"/>
          <w:lang w:val="en-NZ"/>
        </w:rPr>
      </w:pPr>
      <w:r w:rsidRPr="00544FE0">
        <w:rPr>
          <w:rFonts w:eastAsia="Calibri"/>
          <w:sz w:val="24"/>
          <w:szCs w:val="24"/>
          <w:lang w:val="en-NZ"/>
        </w:rPr>
        <w:t>We see more than Moses did. We know more of God’s revelation than he did. Our Bibles have 66 books, not just 5!</w:t>
      </w:r>
      <w:r w:rsidR="00B62A1B">
        <w:rPr>
          <w:rFonts w:eastAsia="Calibri"/>
          <w:sz w:val="24"/>
          <w:szCs w:val="24"/>
          <w:lang w:val="en-NZ"/>
        </w:rPr>
        <w:t xml:space="preserve"> </w:t>
      </w:r>
      <w:r w:rsidRPr="00544FE0">
        <w:rPr>
          <w:rFonts w:eastAsia="Calibri"/>
          <w:sz w:val="24"/>
          <w:szCs w:val="24"/>
          <w:lang w:val="en-NZ"/>
        </w:rPr>
        <w:t xml:space="preserve">Yet like </w:t>
      </w:r>
      <w:r w:rsidR="002C032F" w:rsidRPr="00544FE0">
        <w:rPr>
          <w:rFonts w:eastAsia="Calibri"/>
          <w:sz w:val="24"/>
          <w:szCs w:val="24"/>
          <w:lang w:val="en-NZ"/>
        </w:rPr>
        <w:t>Moses, brothers and sisters</w:t>
      </w:r>
      <w:r w:rsidR="00AE3B55">
        <w:rPr>
          <w:rFonts w:eastAsia="Calibri"/>
          <w:sz w:val="24"/>
          <w:szCs w:val="24"/>
          <w:lang w:val="en-NZ"/>
        </w:rPr>
        <w:t>,</w:t>
      </w:r>
      <w:r w:rsidR="002C032F" w:rsidRPr="00544FE0">
        <w:rPr>
          <w:rFonts w:eastAsia="Calibri"/>
          <w:sz w:val="24"/>
          <w:szCs w:val="24"/>
          <w:lang w:val="en-NZ"/>
        </w:rPr>
        <w:t xml:space="preserve"> one day we will die in faith, unless the Lord returns first. We will die </w:t>
      </w:r>
      <w:r w:rsidRPr="00544FE0">
        <w:rPr>
          <w:i/>
          <w:sz w:val="24"/>
          <w:szCs w:val="24"/>
          <w:lang w:val="en-NZ" w:bidi="he-IL"/>
        </w:rPr>
        <w:t>not having received the things promised, but having seen them and greeted them from afar</w:t>
      </w:r>
      <w:r w:rsidR="002C032F" w:rsidRPr="00544FE0">
        <w:rPr>
          <w:i/>
          <w:sz w:val="24"/>
          <w:szCs w:val="24"/>
          <w:lang w:val="en-NZ" w:bidi="he-IL"/>
        </w:rPr>
        <w:t xml:space="preserve">. </w:t>
      </w:r>
      <w:r w:rsidR="002C032F" w:rsidRPr="00544FE0">
        <w:rPr>
          <w:rFonts w:eastAsia="Calibri"/>
          <w:sz w:val="24"/>
          <w:szCs w:val="24"/>
          <w:lang w:val="en-NZ"/>
        </w:rPr>
        <w:t>The promised land of the New Earth awaits us, fellow believer.</w:t>
      </w:r>
    </w:p>
    <w:p w14:paraId="52DD3F61" w14:textId="14438A9B" w:rsidR="002C032F" w:rsidRPr="00544FE0" w:rsidRDefault="002C032F" w:rsidP="00111DF7">
      <w:pPr>
        <w:spacing w:after="200" w:line="276" w:lineRule="auto"/>
        <w:rPr>
          <w:rFonts w:eastAsia="Calibri"/>
          <w:sz w:val="24"/>
          <w:szCs w:val="24"/>
          <w:lang w:val="en-NZ"/>
        </w:rPr>
      </w:pPr>
      <w:r w:rsidRPr="00544FE0">
        <w:rPr>
          <w:rFonts w:eastAsia="Calibri"/>
          <w:sz w:val="24"/>
          <w:szCs w:val="24"/>
          <w:lang w:val="en-NZ"/>
        </w:rPr>
        <w:t>Like Moses up on Pisgah, even though we might be by ourselves at times, we are not alone!</w:t>
      </w:r>
      <w:r w:rsidR="00B62A1B">
        <w:rPr>
          <w:rFonts w:eastAsia="Calibri"/>
          <w:sz w:val="24"/>
          <w:szCs w:val="24"/>
          <w:lang w:val="en-NZ"/>
        </w:rPr>
        <w:t xml:space="preserve"> </w:t>
      </w:r>
      <w:r w:rsidRPr="00544FE0">
        <w:rPr>
          <w:rFonts w:eastAsia="Calibri"/>
          <w:sz w:val="24"/>
          <w:szCs w:val="24"/>
          <w:lang w:val="en-NZ"/>
        </w:rPr>
        <w:t>The Lord said to Joshua, the successor of Moses “</w:t>
      </w:r>
      <w:r w:rsidRPr="00544FE0">
        <w:rPr>
          <w:i/>
          <w:sz w:val="24"/>
          <w:szCs w:val="24"/>
          <w:lang w:val="en-NZ" w:eastAsia="ja-JP" w:bidi="he-IL"/>
        </w:rPr>
        <w:t>Just as I was with Moses, so I will be with you. I will not leave you or forsake you</w:t>
      </w:r>
      <w:r w:rsidRPr="00544FE0">
        <w:rPr>
          <w:sz w:val="24"/>
          <w:szCs w:val="24"/>
          <w:lang w:val="en-NZ" w:eastAsia="ja-JP" w:bidi="he-IL"/>
        </w:rPr>
        <w:t>” (Josh 1:5).</w:t>
      </w:r>
      <w:r w:rsidRPr="00544FE0">
        <w:rPr>
          <w:rFonts w:eastAsia="Calibri"/>
          <w:sz w:val="24"/>
          <w:szCs w:val="24"/>
          <w:lang w:val="en-NZ"/>
        </w:rPr>
        <w:t xml:space="preserve"> So it is for us too brothers and sisters (Heb 13:5).</w:t>
      </w:r>
    </w:p>
    <w:p w14:paraId="51D7AF03" w14:textId="27F600B4" w:rsidR="000E0E04" w:rsidRPr="00111DF7" w:rsidRDefault="004B1C83" w:rsidP="00111DF7">
      <w:pPr>
        <w:spacing w:after="200" w:line="276" w:lineRule="auto"/>
        <w:rPr>
          <w:rFonts w:eastAsia="Calibri"/>
          <w:sz w:val="24"/>
          <w:szCs w:val="24"/>
          <w:lang w:val="en-NZ"/>
        </w:rPr>
      </w:pPr>
      <w:r w:rsidRPr="00544FE0">
        <w:rPr>
          <w:sz w:val="24"/>
          <w:szCs w:val="24"/>
          <w:lang w:val="en-NZ" w:bidi="he-IL"/>
        </w:rPr>
        <w:t>Moses completed his mission on this earth as Christ would later fulfil His so that we could enter Paradise with Him, so honour Jesus in your life today and into the future as you follow him in love, faith, hope and thankfulness</w:t>
      </w:r>
      <w:r w:rsidR="008A67EC" w:rsidRPr="00544FE0">
        <w:rPr>
          <w:sz w:val="24"/>
          <w:szCs w:val="24"/>
          <w:lang w:val="en-NZ" w:bidi="he-IL"/>
        </w:rPr>
        <w:t>.</w:t>
      </w:r>
      <w:r w:rsidR="00AE3B55">
        <w:rPr>
          <w:sz w:val="24"/>
          <w:szCs w:val="24"/>
          <w:lang w:val="en-NZ" w:bidi="he-IL"/>
        </w:rPr>
        <w:t xml:space="preserve">  </w:t>
      </w:r>
      <w:bookmarkStart w:id="0" w:name="_GoBack"/>
      <w:bookmarkEnd w:id="0"/>
      <w:r w:rsidR="002C032F" w:rsidRPr="00544FE0">
        <w:rPr>
          <w:rFonts w:eastAsia="Calibri"/>
          <w:sz w:val="24"/>
          <w:szCs w:val="24"/>
          <w:lang w:val="en-NZ"/>
        </w:rPr>
        <w:t>AMEN.</w:t>
      </w:r>
    </w:p>
    <w:sectPr w:rsidR="000E0E04" w:rsidRPr="00111DF7" w:rsidSect="00544FE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8526A"/>
    <w:multiLevelType w:val="hybridMultilevel"/>
    <w:tmpl w:val="D514D7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AB13BC"/>
    <w:multiLevelType w:val="hybridMultilevel"/>
    <w:tmpl w:val="6BD6576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AB5324"/>
    <w:multiLevelType w:val="hybridMultilevel"/>
    <w:tmpl w:val="8FCCF0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5D7B7B"/>
    <w:multiLevelType w:val="hybridMultilevel"/>
    <w:tmpl w:val="D3DC5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562C7A"/>
    <w:multiLevelType w:val="hybridMultilevel"/>
    <w:tmpl w:val="20E66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CF2F21"/>
    <w:multiLevelType w:val="hybridMultilevel"/>
    <w:tmpl w:val="5F0A84F0"/>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240"/>
    <w:rsid w:val="00010130"/>
    <w:rsid w:val="0002631A"/>
    <w:rsid w:val="00027FC7"/>
    <w:rsid w:val="00033DD3"/>
    <w:rsid w:val="0003409E"/>
    <w:rsid w:val="000470AC"/>
    <w:rsid w:val="0004791F"/>
    <w:rsid w:val="00086D0A"/>
    <w:rsid w:val="000B618C"/>
    <w:rsid w:val="000C0B47"/>
    <w:rsid w:val="000C75EE"/>
    <w:rsid w:val="000D68DF"/>
    <w:rsid w:val="000E0E04"/>
    <w:rsid w:val="000F363A"/>
    <w:rsid w:val="000F7937"/>
    <w:rsid w:val="00101D95"/>
    <w:rsid w:val="00105C45"/>
    <w:rsid w:val="00106BA1"/>
    <w:rsid w:val="00106D08"/>
    <w:rsid w:val="00111DF7"/>
    <w:rsid w:val="00117716"/>
    <w:rsid w:val="00137EC2"/>
    <w:rsid w:val="00142559"/>
    <w:rsid w:val="00150268"/>
    <w:rsid w:val="00154CF4"/>
    <w:rsid w:val="0015585F"/>
    <w:rsid w:val="001707F4"/>
    <w:rsid w:val="0017700E"/>
    <w:rsid w:val="001A0FF8"/>
    <w:rsid w:val="001A241F"/>
    <w:rsid w:val="001A3404"/>
    <w:rsid w:val="001A52A5"/>
    <w:rsid w:val="001B6F43"/>
    <w:rsid w:val="001E1213"/>
    <w:rsid w:val="001E2D48"/>
    <w:rsid w:val="001E7BC1"/>
    <w:rsid w:val="001F2B5F"/>
    <w:rsid w:val="0020117D"/>
    <w:rsid w:val="00224230"/>
    <w:rsid w:val="0022660A"/>
    <w:rsid w:val="002338CB"/>
    <w:rsid w:val="00234BE4"/>
    <w:rsid w:val="00235DFB"/>
    <w:rsid w:val="00245902"/>
    <w:rsid w:val="0024599D"/>
    <w:rsid w:val="00246AF9"/>
    <w:rsid w:val="002502B6"/>
    <w:rsid w:val="002512F9"/>
    <w:rsid w:val="002566FA"/>
    <w:rsid w:val="002668B0"/>
    <w:rsid w:val="002706F2"/>
    <w:rsid w:val="00280514"/>
    <w:rsid w:val="00296313"/>
    <w:rsid w:val="002968AF"/>
    <w:rsid w:val="002A52B2"/>
    <w:rsid w:val="002A5EE1"/>
    <w:rsid w:val="002B2E7B"/>
    <w:rsid w:val="002B71A4"/>
    <w:rsid w:val="002B76DE"/>
    <w:rsid w:val="002B7868"/>
    <w:rsid w:val="002C032F"/>
    <w:rsid w:val="002D00D8"/>
    <w:rsid w:val="002D7839"/>
    <w:rsid w:val="002E0747"/>
    <w:rsid w:val="002E2F33"/>
    <w:rsid w:val="002E6512"/>
    <w:rsid w:val="002F6438"/>
    <w:rsid w:val="00301CC4"/>
    <w:rsid w:val="0030446C"/>
    <w:rsid w:val="0032179C"/>
    <w:rsid w:val="00322A3C"/>
    <w:rsid w:val="003230A1"/>
    <w:rsid w:val="00323FDD"/>
    <w:rsid w:val="00330CE0"/>
    <w:rsid w:val="003400DB"/>
    <w:rsid w:val="00340F94"/>
    <w:rsid w:val="003579DD"/>
    <w:rsid w:val="00365535"/>
    <w:rsid w:val="0036712F"/>
    <w:rsid w:val="00372A98"/>
    <w:rsid w:val="003902F1"/>
    <w:rsid w:val="003A0274"/>
    <w:rsid w:val="003A07C4"/>
    <w:rsid w:val="003A20F5"/>
    <w:rsid w:val="003D12E1"/>
    <w:rsid w:val="003D1A30"/>
    <w:rsid w:val="003D3E4A"/>
    <w:rsid w:val="003F15BE"/>
    <w:rsid w:val="003F2FF4"/>
    <w:rsid w:val="00410764"/>
    <w:rsid w:val="004161A8"/>
    <w:rsid w:val="00437969"/>
    <w:rsid w:val="00441D1B"/>
    <w:rsid w:val="004469FF"/>
    <w:rsid w:val="004615AE"/>
    <w:rsid w:val="0046353A"/>
    <w:rsid w:val="00464107"/>
    <w:rsid w:val="004678B6"/>
    <w:rsid w:val="0047272D"/>
    <w:rsid w:val="0047323D"/>
    <w:rsid w:val="00477BFB"/>
    <w:rsid w:val="00480BE6"/>
    <w:rsid w:val="00485653"/>
    <w:rsid w:val="00485EA3"/>
    <w:rsid w:val="0049190D"/>
    <w:rsid w:val="004939BD"/>
    <w:rsid w:val="00494F69"/>
    <w:rsid w:val="004A3D90"/>
    <w:rsid w:val="004B1C83"/>
    <w:rsid w:val="004B33B0"/>
    <w:rsid w:val="004B61A4"/>
    <w:rsid w:val="004C144B"/>
    <w:rsid w:val="00503F1E"/>
    <w:rsid w:val="005053B7"/>
    <w:rsid w:val="00506214"/>
    <w:rsid w:val="00512E27"/>
    <w:rsid w:val="0052748F"/>
    <w:rsid w:val="00541C97"/>
    <w:rsid w:val="00543751"/>
    <w:rsid w:val="00544FE0"/>
    <w:rsid w:val="00564938"/>
    <w:rsid w:val="00567C87"/>
    <w:rsid w:val="00567FBC"/>
    <w:rsid w:val="00575753"/>
    <w:rsid w:val="00590842"/>
    <w:rsid w:val="00590B22"/>
    <w:rsid w:val="005978A2"/>
    <w:rsid w:val="00597BB7"/>
    <w:rsid w:val="005B271F"/>
    <w:rsid w:val="005B4DB5"/>
    <w:rsid w:val="005B7331"/>
    <w:rsid w:val="005C2FB6"/>
    <w:rsid w:val="005C469D"/>
    <w:rsid w:val="005D685A"/>
    <w:rsid w:val="005F07D5"/>
    <w:rsid w:val="0060414E"/>
    <w:rsid w:val="006117CC"/>
    <w:rsid w:val="0062078E"/>
    <w:rsid w:val="00621AF9"/>
    <w:rsid w:val="0062263A"/>
    <w:rsid w:val="00624393"/>
    <w:rsid w:val="00627F67"/>
    <w:rsid w:val="0063400B"/>
    <w:rsid w:val="0064627A"/>
    <w:rsid w:val="006469B1"/>
    <w:rsid w:val="00655CCB"/>
    <w:rsid w:val="006712B4"/>
    <w:rsid w:val="00684241"/>
    <w:rsid w:val="006957B6"/>
    <w:rsid w:val="006B1020"/>
    <w:rsid w:val="006B3AA0"/>
    <w:rsid w:val="006C4717"/>
    <w:rsid w:val="006C5B8A"/>
    <w:rsid w:val="006D02C9"/>
    <w:rsid w:val="006D363F"/>
    <w:rsid w:val="006D36E3"/>
    <w:rsid w:val="006D4342"/>
    <w:rsid w:val="006E0CD1"/>
    <w:rsid w:val="006E23CC"/>
    <w:rsid w:val="006E2C68"/>
    <w:rsid w:val="006F3F3D"/>
    <w:rsid w:val="006F7492"/>
    <w:rsid w:val="006F7FB0"/>
    <w:rsid w:val="007217F7"/>
    <w:rsid w:val="007231CF"/>
    <w:rsid w:val="0074023C"/>
    <w:rsid w:val="007425C9"/>
    <w:rsid w:val="007431D8"/>
    <w:rsid w:val="007501D5"/>
    <w:rsid w:val="007613F0"/>
    <w:rsid w:val="007625C5"/>
    <w:rsid w:val="0076452F"/>
    <w:rsid w:val="00770C1E"/>
    <w:rsid w:val="007715F6"/>
    <w:rsid w:val="00773971"/>
    <w:rsid w:val="0077763C"/>
    <w:rsid w:val="00780DEA"/>
    <w:rsid w:val="0078248E"/>
    <w:rsid w:val="00793164"/>
    <w:rsid w:val="0079554A"/>
    <w:rsid w:val="007A0DF7"/>
    <w:rsid w:val="007A4137"/>
    <w:rsid w:val="007A4649"/>
    <w:rsid w:val="007A52E6"/>
    <w:rsid w:val="007A5658"/>
    <w:rsid w:val="007B1CAB"/>
    <w:rsid w:val="007B372D"/>
    <w:rsid w:val="007C1A1A"/>
    <w:rsid w:val="007D51AF"/>
    <w:rsid w:val="007E632F"/>
    <w:rsid w:val="00812B68"/>
    <w:rsid w:val="008274EC"/>
    <w:rsid w:val="00833688"/>
    <w:rsid w:val="00834275"/>
    <w:rsid w:val="00835AF9"/>
    <w:rsid w:val="008370AC"/>
    <w:rsid w:val="008375E0"/>
    <w:rsid w:val="0085265E"/>
    <w:rsid w:val="00863359"/>
    <w:rsid w:val="00865137"/>
    <w:rsid w:val="00865EA6"/>
    <w:rsid w:val="00871FDF"/>
    <w:rsid w:val="008828B6"/>
    <w:rsid w:val="008908C6"/>
    <w:rsid w:val="008921E8"/>
    <w:rsid w:val="008940CA"/>
    <w:rsid w:val="0089747F"/>
    <w:rsid w:val="008A30A2"/>
    <w:rsid w:val="008A3D67"/>
    <w:rsid w:val="008A67EC"/>
    <w:rsid w:val="008B3D64"/>
    <w:rsid w:val="008C7723"/>
    <w:rsid w:val="008D6AD7"/>
    <w:rsid w:val="008E5CDB"/>
    <w:rsid w:val="008E67DB"/>
    <w:rsid w:val="008E75A6"/>
    <w:rsid w:val="008F358D"/>
    <w:rsid w:val="009127D1"/>
    <w:rsid w:val="00921691"/>
    <w:rsid w:val="0093051B"/>
    <w:rsid w:val="009315AC"/>
    <w:rsid w:val="00934D27"/>
    <w:rsid w:val="00941786"/>
    <w:rsid w:val="0095316A"/>
    <w:rsid w:val="0096089E"/>
    <w:rsid w:val="00981E62"/>
    <w:rsid w:val="00984165"/>
    <w:rsid w:val="00984A59"/>
    <w:rsid w:val="00995CD8"/>
    <w:rsid w:val="009A12DF"/>
    <w:rsid w:val="009B5959"/>
    <w:rsid w:val="009C4A5C"/>
    <w:rsid w:val="009C5FA8"/>
    <w:rsid w:val="009D0040"/>
    <w:rsid w:val="009D1F09"/>
    <w:rsid w:val="009F4DC3"/>
    <w:rsid w:val="00A02384"/>
    <w:rsid w:val="00A0770C"/>
    <w:rsid w:val="00A1028A"/>
    <w:rsid w:val="00A1089A"/>
    <w:rsid w:val="00A20BD5"/>
    <w:rsid w:val="00A24862"/>
    <w:rsid w:val="00A337D5"/>
    <w:rsid w:val="00A41964"/>
    <w:rsid w:val="00A444EE"/>
    <w:rsid w:val="00A45AF6"/>
    <w:rsid w:val="00A54AD8"/>
    <w:rsid w:val="00A62F8F"/>
    <w:rsid w:val="00A63A0E"/>
    <w:rsid w:val="00A7211C"/>
    <w:rsid w:val="00A73E44"/>
    <w:rsid w:val="00AC5E43"/>
    <w:rsid w:val="00AD2598"/>
    <w:rsid w:val="00AD3A49"/>
    <w:rsid w:val="00AD409F"/>
    <w:rsid w:val="00AD6B93"/>
    <w:rsid w:val="00AE3B55"/>
    <w:rsid w:val="00B21C67"/>
    <w:rsid w:val="00B34AED"/>
    <w:rsid w:val="00B420C4"/>
    <w:rsid w:val="00B42F71"/>
    <w:rsid w:val="00B43537"/>
    <w:rsid w:val="00B51057"/>
    <w:rsid w:val="00B62A1B"/>
    <w:rsid w:val="00B721CE"/>
    <w:rsid w:val="00B96FBF"/>
    <w:rsid w:val="00BB0199"/>
    <w:rsid w:val="00BB16F0"/>
    <w:rsid w:val="00BC3E77"/>
    <w:rsid w:val="00BC783C"/>
    <w:rsid w:val="00BD35FA"/>
    <w:rsid w:val="00BF341B"/>
    <w:rsid w:val="00C320A1"/>
    <w:rsid w:val="00C42EEB"/>
    <w:rsid w:val="00C50108"/>
    <w:rsid w:val="00C505E0"/>
    <w:rsid w:val="00C52EE9"/>
    <w:rsid w:val="00C613FA"/>
    <w:rsid w:val="00C73BBE"/>
    <w:rsid w:val="00C7518A"/>
    <w:rsid w:val="00C76957"/>
    <w:rsid w:val="00C91B2C"/>
    <w:rsid w:val="00C9468D"/>
    <w:rsid w:val="00CA4452"/>
    <w:rsid w:val="00CA4D17"/>
    <w:rsid w:val="00CA6406"/>
    <w:rsid w:val="00CB5150"/>
    <w:rsid w:val="00CB5476"/>
    <w:rsid w:val="00CD4333"/>
    <w:rsid w:val="00CD4EBF"/>
    <w:rsid w:val="00CD68CF"/>
    <w:rsid w:val="00CD6BD2"/>
    <w:rsid w:val="00CE2607"/>
    <w:rsid w:val="00CE2F25"/>
    <w:rsid w:val="00CE771F"/>
    <w:rsid w:val="00CF355F"/>
    <w:rsid w:val="00CF63DE"/>
    <w:rsid w:val="00D11D02"/>
    <w:rsid w:val="00D21A1A"/>
    <w:rsid w:val="00D30FCC"/>
    <w:rsid w:val="00D47427"/>
    <w:rsid w:val="00D538E2"/>
    <w:rsid w:val="00D62C13"/>
    <w:rsid w:val="00D71098"/>
    <w:rsid w:val="00D77CC8"/>
    <w:rsid w:val="00D86CE8"/>
    <w:rsid w:val="00D94D4F"/>
    <w:rsid w:val="00D96FCC"/>
    <w:rsid w:val="00DB185F"/>
    <w:rsid w:val="00DB262D"/>
    <w:rsid w:val="00DB3A50"/>
    <w:rsid w:val="00DB6E65"/>
    <w:rsid w:val="00DB7076"/>
    <w:rsid w:val="00DC5661"/>
    <w:rsid w:val="00DD02D6"/>
    <w:rsid w:val="00DD12C1"/>
    <w:rsid w:val="00DD5D1E"/>
    <w:rsid w:val="00DF5966"/>
    <w:rsid w:val="00E039CD"/>
    <w:rsid w:val="00E1451B"/>
    <w:rsid w:val="00E2412C"/>
    <w:rsid w:val="00E33A17"/>
    <w:rsid w:val="00E45C8A"/>
    <w:rsid w:val="00E50379"/>
    <w:rsid w:val="00E528A2"/>
    <w:rsid w:val="00E65DB3"/>
    <w:rsid w:val="00E72F85"/>
    <w:rsid w:val="00E83A63"/>
    <w:rsid w:val="00EA30E8"/>
    <w:rsid w:val="00EB0723"/>
    <w:rsid w:val="00EB2535"/>
    <w:rsid w:val="00EB3105"/>
    <w:rsid w:val="00EB4DEA"/>
    <w:rsid w:val="00EC6E36"/>
    <w:rsid w:val="00EC7BB1"/>
    <w:rsid w:val="00ED6B1F"/>
    <w:rsid w:val="00EE228D"/>
    <w:rsid w:val="00EE2371"/>
    <w:rsid w:val="00EF5C39"/>
    <w:rsid w:val="00EF6910"/>
    <w:rsid w:val="00F02A3D"/>
    <w:rsid w:val="00F05FCE"/>
    <w:rsid w:val="00F16813"/>
    <w:rsid w:val="00F17F43"/>
    <w:rsid w:val="00F22DD2"/>
    <w:rsid w:val="00F316E1"/>
    <w:rsid w:val="00F60D68"/>
    <w:rsid w:val="00F61B0C"/>
    <w:rsid w:val="00F63169"/>
    <w:rsid w:val="00F77CAF"/>
    <w:rsid w:val="00F82662"/>
    <w:rsid w:val="00F86D29"/>
    <w:rsid w:val="00F8741D"/>
    <w:rsid w:val="00F9027D"/>
    <w:rsid w:val="00F91541"/>
    <w:rsid w:val="00F91C2B"/>
    <w:rsid w:val="00F97A97"/>
    <w:rsid w:val="00FA67B8"/>
    <w:rsid w:val="00FB6569"/>
    <w:rsid w:val="00FC2BE3"/>
    <w:rsid w:val="00FD4D38"/>
    <w:rsid w:val="00FD5752"/>
    <w:rsid w:val="00FE2D92"/>
    <w:rsid w:val="00FF26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4136B"/>
  <w15:chartTrackingRefBased/>
  <w15:docId w15:val="{6AD454B7-D82B-4D9F-AAEB-543E2ABB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52</cp:revision>
  <cp:lastPrinted>2011-11-17T01:30:00Z</cp:lastPrinted>
  <dcterms:created xsi:type="dcterms:W3CDTF">2021-08-29T23:14:00Z</dcterms:created>
  <dcterms:modified xsi:type="dcterms:W3CDTF">2021-09-20T03:08:00Z</dcterms:modified>
</cp:coreProperties>
</file>